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CE625" w14:textId="497BDC2B" w:rsidR="006969BF" w:rsidRDefault="00E0007D" w:rsidP="00E0007D">
      <w:pPr>
        <w:spacing w:before="100" w:beforeAutospacing="1" w:after="100" w:afterAutospacing="1"/>
        <w:jc w:val="center"/>
        <w:rPr>
          <w:rFonts w:ascii="Calibri" w:hAnsi="Calibri" w:cs="Calibri"/>
          <w:b/>
          <w:color w:val="000000" w:themeColor="text1"/>
          <w:sz w:val="22"/>
          <w:szCs w:val="22"/>
          <w:u w:val="single"/>
        </w:rPr>
      </w:pPr>
      <w:r>
        <w:rPr>
          <w:rFonts w:ascii="Calibri" w:hAnsi="Calibri" w:cs="Calibri"/>
          <w:b/>
          <w:noProof/>
          <w:color w:val="000000" w:themeColor="text1"/>
          <w:sz w:val="22"/>
          <w:szCs w:val="22"/>
          <w:u w:val="single"/>
        </w:rPr>
        <w:drawing>
          <wp:inline distT="0" distB="0" distL="0" distR="0" wp14:anchorId="2FBA3C7B" wp14:editId="3BCE7DFA">
            <wp:extent cx="4924425" cy="182507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F_Logo_Rectangle_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40005" cy="1830851"/>
                    </a:xfrm>
                    <a:prstGeom prst="rect">
                      <a:avLst/>
                    </a:prstGeom>
                  </pic:spPr>
                </pic:pic>
              </a:graphicData>
            </a:graphic>
          </wp:inline>
        </w:drawing>
      </w:r>
    </w:p>
    <w:p w14:paraId="2E092428" w14:textId="216D6580" w:rsidR="007643F8" w:rsidRPr="006969BF" w:rsidRDefault="00AF3E74" w:rsidP="006969BF">
      <w:pPr>
        <w:spacing w:before="100" w:beforeAutospacing="1" w:after="100" w:afterAutospacing="1"/>
        <w:jc w:val="center"/>
        <w:rPr>
          <w:rFonts w:ascii="Calibri" w:hAnsi="Calibri" w:cs="Calibri"/>
          <w:b/>
          <w:color w:val="000000" w:themeColor="text1"/>
          <w:sz w:val="28"/>
          <w:szCs w:val="28"/>
          <w:u w:val="single"/>
        </w:rPr>
      </w:pPr>
      <w:r w:rsidRPr="006969BF">
        <w:rPr>
          <w:rFonts w:ascii="Calibri" w:hAnsi="Calibri" w:cs="Calibri"/>
          <w:b/>
          <w:color w:val="000000" w:themeColor="text1"/>
          <w:sz w:val="28"/>
          <w:szCs w:val="28"/>
          <w:u w:val="single"/>
        </w:rPr>
        <w:t>IRF ROLL of HONOUR</w:t>
      </w:r>
      <w:r w:rsidR="00586796" w:rsidRPr="006969BF">
        <w:rPr>
          <w:rFonts w:ascii="Calibri" w:hAnsi="Calibri" w:cs="Calibri"/>
          <w:b/>
          <w:color w:val="000000" w:themeColor="text1"/>
          <w:sz w:val="28"/>
          <w:szCs w:val="28"/>
          <w:u w:val="single"/>
        </w:rPr>
        <w:t xml:space="preserve"> (ROH</w:t>
      </w:r>
      <w:r w:rsidR="006969BF" w:rsidRPr="006969BF">
        <w:rPr>
          <w:rFonts w:ascii="Calibri" w:hAnsi="Calibri" w:cs="Calibri"/>
          <w:b/>
          <w:color w:val="000000" w:themeColor="text1"/>
          <w:sz w:val="28"/>
          <w:szCs w:val="28"/>
          <w:u w:val="single"/>
        </w:rPr>
        <w:t>)</w:t>
      </w:r>
    </w:p>
    <w:p w14:paraId="2FBCE33B" w14:textId="3A826832" w:rsidR="00F86109" w:rsidRPr="006969BF" w:rsidRDefault="001A07AD" w:rsidP="006969BF">
      <w:pPr>
        <w:spacing w:before="100" w:beforeAutospacing="1" w:after="100" w:afterAutospacing="1"/>
        <w:jc w:val="center"/>
        <w:rPr>
          <w:rFonts w:ascii="Calibri" w:hAnsi="Calibri" w:cs="Calibri"/>
          <w:b/>
          <w:color w:val="000000" w:themeColor="text1"/>
          <w:sz w:val="28"/>
          <w:szCs w:val="28"/>
          <w:u w:val="single"/>
        </w:rPr>
      </w:pPr>
      <w:bookmarkStart w:id="0" w:name="_GoBack"/>
      <w:r w:rsidRPr="006969BF">
        <w:rPr>
          <w:rFonts w:ascii="Calibri" w:hAnsi="Calibri" w:cs="Calibri"/>
          <w:b/>
          <w:color w:val="000000" w:themeColor="text1"/>
          <w:sz w:val="28"/>
          <w:szCs w:val="28"/>
          <w:u w:val="single"/>
        </w:rPr>
        <w:t>G</w:t>
      </w:r>
      <w:r w:rsidR="009E38B7">
        <w:rPr>
          <w:rFonts w:ascii="Calibri" w:hAnsi="Calibri" w:cs="Calibri"/>
          <w:b/>
          <w:color w:val="000000" w:themeColor="text1"/>
          <w:sz w:val="28"/>
          <w:szCs w:val="28"/>
          <w:u w:val="single"/>
        </w:rPr>
        <w:t xml:space="preserve">uidelines </w:t>
      </w:r>
      <w:proofErr w:type="gramStart"/>
      <w:r w:rsidR="009E38B7">
        <w:rPr>
          <w:rFonts w:ascii="Calibri" w:hAnsi="Calibri" w:cs="Calibri"/>
          <w:b/>
          <w:color w:val="000000" w:themeColor="text1"/>
          <w:sz w:val="28"/>
          <w:szCs w:val="28"/>
          <w:u w:val="single"/>
        </w:rPr>
        <w:t>For</w:t>
      </w:r>
      <w:proofErr w:type="gramEnd"/>
      <w:r w:rsidR="009E38B7">
        <w:rPr>
          <w:rFonts w:ascii="Calibri" w:hAnsi="Calibri" w:cs="Calibri"/>
          <w:b/>
          <w:color w:val="000000" w:themeColor="text1"/>
          <w:sz w:val="28"/>
          <w:szCs w:val="28"/>
          <w:u w:val="single"/>
        </w:rPr>
        <w:t xml:space="preserve"> Finding</w:t>
      </w:r>
      <w:r w:rsidR="007643F8" w:rsidRPr="006969BF">
        <w:rPr>
          <w:rFonts w:ascii="Calibri" w:hAnsi="Calibri" w:cs="Calibri"/>
          <w:b/>
          <w:color w:val="000000" w:themeColor="text1"/>
          <w:sz w:val="28"/>
          <w:szCs w:val="28"/>
          <w:u w:val="single"/>
        </w:rPr>
        <w:t xml:space="preserve"> </w:t>
      </w:r>
      <w:r w:rsidR="006969BF" w:rsidRPr="006969BF">
        <w:rPr>
          <w:rFonts w:ascii="Calibri" w:hAnsi="Calibri" w:cs="Calibri"/>
          <w:b/>
          <w:color w:val="000000" w:themeColor="text1"/>
          <w:sz w:val="28"/>
          <w:szCs w:val="28"/>
          <w:u w:val="single"/>
        </w:rPr>
        <w:t>and R</w:t>
      </w:r>
      <w:r w:rsidR="009E38B7">
        <w:rPr>
          <w:rFonts w:ascii="Calibri" w:hAnsi="Calibri" w:cs="Calibri"/>
          <w:b/>
          <w:color w:val="000000" w:themeColor="text1"/>
          <w:sz w:val="28"/>
          <w:szCs w:val="28"/>
          <w:u w:val="single"/>
        </w:rPr>
        <w:t xml:space="preserve">ecording </w:t>
      </w:r>
      <w:r w:rsidR="00CC70CC">
        <w:rPr>
          <w:rFonts w:ascii="Calibri" w:hAnsi="Calibri" w:cs="Calibri"/>
          <w:b/>
          <w:color w:val="000000" w:themeColor="text1"/>
          <w:sz w:val="28"/>
          <w:szCs w:val="28"/>
          <w:u w:val="single"/>
        </w:rPr>
        <w:t>Line of Duty Death</w:t>
      </w:r>
      <w:r w:rsidR="006969BF" w:rsidRPr="006969BF">
        <w:rPr>
          <w:rFonts w:ascii="Calibri" w:hAnsi="Calibri" w:cs="Calibri"/>
          <w:b/>
          <w:color w:val="000000" w:themeColor="text1"/>
          <w:sz w:val="28"/>
          <w:szCs w:val="28"/>
          <w:u w:val="single"/>
        </w:rPr>
        <w:t xml:space="preserve"> </w:t>
      </w:r>
      <w:r w:rsidR="009E38B7">
        <w:rPr>
          <w:rFonts w:ascii="Calibri" w:hAnsi="Calibri" w:cs="Calibri"/>
          <w:b/>
          <w:color w:val="000000" w:themeColor="text1"/>
          <w:sz w:val="28"/>
          <w:szCs w:val="28"/>
          <w:u w:val="single"/>
        </w:rPr>
        <w:t>Information</w:t>
      </w:r>
      <w:r w:rsidRPr="006969BF">
        <w:rPr>
          <w:rFonts w:ascii="Calibri" w:hAnsi="Calibri" w:cs="Calibri"/>
          <w:b/>
          <w:color w:val="000000" w:themeColor="text1"/>
          <w:sz w:val="28"/>
          <w:szCs w:val="28"/>
          <w:u w:val="single"/>
        </w:rPr>
        <w:t xml:space="preserve"> </w:t>
      </w:r>
    </w:p>
    <w:bookmarkEnd w:id="0"/>
    <w:p w14:paraId="05331D6F" w14:textId="4853F5B1" w:rsidR="00621766" w:rsidRPr="00DF466D" w:rsidRDefault="00F97046" w:rsidP="005159A3">
      <w:pPr>
        <w:pStyle w:val="NoSpacing"/>
        <w:rPr>
          <w:rFonts w:ascii="Calibri" w:hAnsi="Calibri" w:cs="Calibri"/>
          <w:color w:val="000000" w:themeColor="text1"/>
        </w:rPr>
      </w:pPr>
      <w:r w:rsidRPr="00DF466D">
        <w:rPr>
          <w:rFonts w:ascii="Calibri" w:hAnsi="Calibri" w:cs="Calibri"/>
          <w:color w:val="000000" w:themeColor="text1"/>
        </w:rPr>
        <w:t xml:space="preserve">The following guidelines </w:t>
      </w:r>
      <w:r w:rsidR="009D458D" w:rsidRPr="00DF466D">
        <w:rPr>
          <w:rFonts w:ascii="Calibri" w:hAnsi="Calibri" w:cs="Calibri"/>
          <w:color w:val="000000" w:themeColor="text1"/>
        </w:rPr>
        <w:t xml:space="preserve">have been </w:t>
      </w:r>
      <w:r w:rsidRPr="00DF466D">
        <w:rPr>
          <w:rFonts w:ascii="Calibri" w:hAnsi="Calibri" w:cs="Calibri"/>
          <w:color w:val="000000" w:themeColor="text1"/>
        </w:rPr>
        <w:t>developed over many years by the IRF for production of the World Ranger Day Roll of Honour (</w:t>
      </w:r>
      <w:r w:rsidR="009D458D" w:rsidRPr="00DF466D">
        <w:rPr>
          <w:rFonts w:ascii="Calibri" w:hAnsi="Calibri" w:cs="Calibri"/>
          <w:color w:val="000000" w:themeColor="text1"/>
        </w:rPr>
        <w:t>ROH</w:t>
      </w:r>
      <w:r w:rsidRPr="00DF466D">
        <w:rPr>
          <w:rFonts w:ascii="Calibri" w:hAnsi="Calibri" w:cs="Calibri"/>
          <w:color w:val="000000" w:themeColor="text1"/>
        </w:rPr>
        <w:t xml:space="preserve">).  The first World Ranger Day was held in 2006 and the </w:t>
      </w:r>
      <w:r w:rsidR="006969BF" w:rsidRPr="00DF466D">
        <w:rPr>
          <w:rFonts w:ascii="Calibri" w:hAnsi="Calibri" w:cs="Calibri"/>
          <w:color w:val="000000" w:themeColor="text1"/>
        </w:rPr>
        <w:t>In-Memoriam</w:t>
      </w:r>
      <w:r w:rsidRPr="00DF466D">
        <w:rPr>
          <w:rFonts w:ascii="Calibri" w:hAnsi="Calibri" w:cs="Calibri"/>
          <w:color w:val="000000" w:themeColor="text1"/>
        </w:rPr>
        <w:t xml:space="preserve"> </w:t>
      </w:r>
      <w:r w:rsidR="009D458D" w:rsidRPr="00DF466D">
        <w:rPr>
          <w:rFonts w:ascii="Calibri" w:hAnsi="Calibri" w:cs="Calibri"/>
          <w:color w:val="000000" w:themeColor="text1"/>
        </w:rPr>
        <w:t>list</w:t>
      </w:r>
      <w:r w:rsidR="00621766" w:rsidRPr="00DF466D">
        <w:rPr>
          <w:rFonts w:ascii="Calibri" w:hAnsi="Calibri" w:cs="Calibri"/>
          <w:color w:val="000000" w:themeColor="text1"/>
        </w:rPr>
        <w:t xml:space="preserve"> </w:t>
      </w:r>
      <w:r w:rsidR="006969BF" w:rsidRPr="00DF466D">
        <w:rPr>
          <w:rFonts w:ascii="Calibri" w:hAnsi="Calibri" w:cs="Calibri"/>
          <w:color w:val="000000" w:themeColor="text1"/>
        </w:rPr>
        <w:t>of fallen rangers</w:t>
      </w:r>
      <w:r w:rsidR="00621766" w:rsidRPr="00DF466D">
        <w:rPr>
          <w:rFonts w:ascii="Calibri" w:hAnsi="Calibri" w:cs="Calibri"/>
          <w:color w:val="000000" w:themeColor="text1"/>
        </w:rPr>
        <w:t xml:space="preserve"> </w:t>
      </w:r>
      <w:r w:rsidRPr="00DF466D">
        <w:rPr>
          <w:rFonts w:ascii="Calibri" w:hAnsi="Calibri" w:cs="Calibri"/>
          <w:color w:val="000000" w:themeColor="text1"/>
        </w:rPr>
        <w:t>was first produced for 2011</w:t>
      </w:r>
    </w:p>
    <w:p w14:paraId="74D143A5" w14:textId="620216D7" w:rsidR="009D458D" w:rsidRPr="00DF466D" w:rsidRDefault="00586796" w:rsidP="005159A3">
      <w:pPr>
        <w:pStyle w:val="NoSpacing"/>
        <w:rPr>
          <w:rFonts w:ascii="Calibri" w:hAnsi="Calibri" w:cs="Calibri"/>
          <w:color w:val="000000" w:themeColor="text1"/>
        </w:rPr>
      </w:pPr>
      <w:r w:rsidRPr="00DF466D">
        <w:rPr>
          <w:rFonts w:ascii="Calibri" w:hAnsi="Calibri" w:cs="Calibri"/>
          <w:color w:val="000000" w:themeColor="text1"/>
        </w:rPr>
        <w:t xml:space="preserve"> </w:t>
      </w:r>
    </w:p>
    <w:p w14:paraId="7C6619F5" w14:textId="1FC8261F" w:rsidR="00AF3E74" w:rsidRPr="00DF466D" w:rsidRDefault="009D458D" w:rsidP="005159A3">
      <w:pPr>
        <w:pStyle w:val="NoSpacing"/>
        <w:rPr>
          <w:rFonts w:ascii="Calibri" w:hAnsi="Calibri" w:cs="Calibri"/>
          <w:color w:val="000000" w:themeColor="text1"/>
        </w:rPr>
      </w:pPr>
      <w:r w:rsidRPr="00DF466D">
        <w:rPr>
          <w:rFonts w:ascii="Calibri" w:hAnsi="Calibri" w:cs="Calibri"/>
          <w:color w:val="000000" w:themeColor="text1"/>
        </w:rPr>
        <w:t xml:space="preserve">Names are added to this list on an ongoing basis, either when reported direct or discovered from social media or official reports. </w:t>
      </w:r>
      <w:r w:rsidR="006969BF" w:rsidRPr="00DF466D">
        <w:rPr>
          <w:rFonts w:ascii="Calibri" w:hAnsi="Calibri" w:cs="Calibri"/>
          <w:color w:val="000000" w:themeColor="text1"/>
        </w:rPr>
        <w:t>The</w:t>
      </w:r>
      <w:r w:rsidR="00586796" w:rsidRPr="00DF466D">
        <w:rPr>
          <w:rFonts w:ascii="Calibri" w:hAnsi="Calibri" w:cs="Calibri"/>
          <w:color w:val="000000" w:themeColor="text1"/>
        </w:rPr>
        <w:t xml:space="preserve"> </w:t>
      </w:r>
      <w:r w:rsidRPr="00BF5A9F">
        <w:rPr>
          <w:rFonts w:ascii="Calibri" w:hAnsi="Calibri" w:cs="Calibri"/>
          <w:b/>
          <w:color w:val="000000" w:themeColor="text1"/>
        </w:rPr>
        <w:t>names recorded up to</w:t>
      </w:r>
      <w:r w:rsidR="00586796" w:rsidRPr="00BF5A9F">
        <w:rPr>
          <w:rFonts w:ascii="Calibri" w:hAnsi="Calibri" w:cs="Calibri"/>
          <w:b/>
          <w:color w:val="000000" w:themeColor="text1"/>
        </w:rPr>
        <w:t xml:space="preserve"> </w:t>
      </w:r>
      <w:r w:rsidR="00E647C5" w:rsidRPr="00BF5A9F">
        <w:rPr>
          <w:rFonts w:ascii="Calibri" w:hAnsi="Calibri" w:cs="Calibri"/>
          <w:b/>
          <w:color w:val="000000" w:themeColor="text1"/>
        </w:rPr>
        <w:t>May 31st</w:t>
      </w:r>
      <w:r w:rsidR="00586796" w:rsidRPr="00DF466D">
        <w:rPr>
          <w:rFonts w:ascii="Calibri" w:hAnsi="Calibri" w:cs="Calibri"/>
          <w:color w:val="000000" w:themeColor="text1"/>
        </w:rPr>
        <w:t xml:space="preserve"> of each year</w:t>
      </w:r>
      <w:r w:rsidR="00E0007D">
        <w:rPr>
          <w:rFonts w:ascii="Calibri" w:hAnsi="Calibri" w:cs="Calibri"/>
          <w:color w:val="000000" w:themeColor="text1"/>
        </w:rPr>
        <w:t xml:space="preserve"> will be processed</w:t>
      </w:r>
      <w:r w:rsidR="00586796" w:rsidRPr="00DF466D">
        <w:rPr>
          <w:rFonts w:ascii="Calibri" w:hAnsi="Calibri" w:cs="Calibri"/>
          <w:color w:val="000000" w:themeColor="text1"/>
        </w:rPr>
        <w:t xml:space="preserve"> </w:t>
      </w:r>
      <w:r w:rsidRPr="00DF466D">
        <w:rPr>
          <w:rFonts w:ascii="Calibri" w:hAnsi="Calibri" w:cs="Calibri"/>
          <w:color w:val="000000" w:themeColor="text1"/>
        </w:rPr>
        <w:t xml:space="preserve">with the aim of getting the </w:t>
      </w:r>
      <w:r w:rsidR="001D30C3" w:rsidRPr="00DF466D">
        <w:rPr>
          <w:rFonts w:ascii="Calibri" w:hAnsi="Calibri" w:cs="Calibri"/>
          <w:color w:val="000000" w:themeColor="text1"/>
        </w:rPr>
        <w:t>In-Memoriam list distributed</w:t>
      </w:r>
      <w:r w:rsidRPr="00DF466D">
        <w:rPr>
          <w:rFonts w:ascii="Calibri" w:hAnsi="Calibri" w:cs="Calibri"/>
          <w:color w:val="000000" w:themeColor="text1"/>
        </w:rPr>
        <w:t xml:space="preserve"> to members in early July in the run-up to WRD 31</w:t>
      </w:r>
      <w:r w:rsidRPr="00DF466D">
        <w:rPr>
          <w:rFonts w:ascii="Calibri" w:hAnsi="Calibri" w:cs="Calibri"/>
          <w:color w:val="000000" w:themeColor="text1"/>
          <w:vertAlign w:val="superscript"/>
        </w:rPr>
        <w:t>st</w:t>
      </w:r>
      <w:r w:rsidRPr="00DF466D">
        <w:rPr>
          <w:rFonts w:ascii="Calibri" w:hAnsi="Calibri" w:cs="Calibri"/>
          <w:color w:val="000000" w:themeColor="text1"/>
        </w:rPr>
        <w:t xml:space="preserve"> July.</w:t>
      </w:r>
      <w:r w:rsidR="00586796" w:rsidRPr="00DF466D">
        <w:rPr>
          <w:rFonts w:ascii="Calibri" w:hAnsi="Calibri" w:cs="Calibri"/>
          <w:color w:val="000000" w:themeColor="text1"/>
        </w:rPr>
        <w:t xml:space="preserve">  La</w:t>
      </w:r>
      <w:r w:rsidRPr="00DF466D">
        <w:rPr>
          <w:rFonts w:ascii="Calibri" w:hAnsi="Calibri" w:cs="Calibri"/>
          <w:color w:val="000000" w:themeColor="text1"/>
        </w:rPr>
        <w:t>te</w:t>
      </w:r>
      <w:r w:rsidR="00586796" w:rsidRPr="00DF466D">
        <w:rPr>
          <w:rFonts w:ascii="Calibri" w:hAnsi="Calibri" w:cs="Calibri"/>
          <w:color w:val="000000" w:themeColor="text1"/>
        </w:rPr>
        <w:t xml:space="preserve"> submissions </w:t>
      </w:r>
      <w:r w:rsidRPr="00DF466D">
        <w:rPr>
          <w:rFonts w:ascii="Calibri" w:hAnsi="Calibri" w:cs="Calibri"/>
          <w:color w:val="000000" w:themeColor="text1"/>
        </w:rPr>
        <w:t xml:space="preserve">may be able to </w:t>
      </w:r>
      <w:r w:rsidR="00586796" w:rsidRPr="00DF466D">
        <w:rPr>
          <w:rFonts w:ascii="Calibri" w:hAnsi="Calibri" w:cs="Calibri"/>
          <w:color w:val="000000" w:themeColor="text1"/>
        </w:rPr>
        <w:t xml:space="preserve">be included on a case by case </w:t>
      </w:r>
      <w:r w:rsidRPr="00DF466D">
        <w:rPr>
          <w:rFonts w:ascii="Calibri" w:hAnsi="Calibri" w:cs="Calibri"/>
          <w:color w:val="000000" w:themeColor="text1"/>
        </w:rPr>
        <w:t>basis</w:t>
      </w:r>
      <w:r w:rsidR="00C55DB9" w:rsidRPr="00DF466D">
        <w:rPr>
          <w:rFonts w:ascii="Calibri" w:hAnsi="Calibri" w:cs="Calibri"/>
          <w:color w:val="000000" w:themeColor="text1"/>
        </w:rPr>
        <w:t xml:space="preserve"> as decided</w:t>
      </w:r>
      <w:r w:rsidRPr="00DF466D">
        <w:rPr>
          <w:rFonts w:ascii="Calibri" w:hAnsi="Calibri" w:cs="Calibri"/>
          <w:color w:val="000000" w:themeColor="text1"/>
        </w:rPr>
        <w:t xml:space="preserve"> by</w:t>
      </w:r>
      <w:r w:rsidR="00586796" w:rsidRPr="00DF466D">
        <w:rPr>
          <w:rFonts w:ascii="Calibri" w:hAnsi="Calibri" w:cs="Calibri"/>
          <w:color w:val="000000" w:themeColor="text1"/>
        </w:rPr>
        <w:t xml:space="preserve"> the ROH work group.</w:t>
      </w:r>
      <w:r w:rsidR="00C55DB9" w:rsidRPr="00DF466D">
        <w:rPr>
          <w:rFonts w:ascii="Calibri" w:hAnsi="Calibri" w:cs="Calibri"/>
          <w:color w:val="000000" w:themeColor="text1"/>
        </w:rPr>
        <w:t xml:space="preserve"> Otherwise they will be </w:t>
      </w:r>
      <w:r w:rsidR="005707EE">
        <w:rPr>
          <w:rFonts w:ascii="Calibri" w:hAnsi="Calibri" w:cs="Calibri"/>
          <w:color w:val="000000" w:themeColor="text1"/>
        </w:rPr>
        <w:t>carried</w:t>
      </w:r>
      <w:r w:rsidR="00C55DB9" w:rsidRPr="00DF466D">
        <w:rPr>
          <w:rFonts w:ascii="Calibri" w:hAnsi="Calibri" w:cs="Calibri"/>
          <w:color w:val="000000" w:themeColor="text1"/>
        </w:rPr>
        <w:t>-over onto the following years ROH.</w:t>
      </w:r>
    </w:p>
    <w:p w14:paraId="73FECFCD" w14:textId="77777777" w:rsidR="005159A3" w:rsidRPr="00DF466D" w:rsidRDefault="005159A3" w:rsidP="005159A3">
      <w:pPr>
        <w:pStyle w:val="NoSpacing"/>
        <w:rPr>
          <w:rFonts w:ascii="Calibri" w:hAnsi="Calibri" w:cs="Calibri"/>
          <w:color w:val="000000" w:themeColor="text1"/>
        </w:rPr>
      </w:pPr>
    </w:p>
    <w:p w14:paraId="1176D8CC" w14:textId="539D5820" w:rsidR="00C96CDE" w:rsidRPr="00DF466D" w:rsidRDefault="00F02C2D" w:rsidP="005159A3">
      <w:pPr>
        <w:pStyle w:val="NoSpacing"/>
        <w:rPr>
          <w:rFonts w:ascii="Calibri" w:hAnsi="Calibri" w:cs="Calibri"/>
          <w:b/>
          <w:color w:val="000000" w:themeColor="text1"/>
        </w:rPr>
      </w:pPr>
      <w:r w:rsidRPr="00DF466D">
        <w:rPr>
          <w:rFonts w:ascii="Calibri" w:hAnsi="Calibri" w:cs="Calibri"/>
          <w:b/>
          <w:color w:val="000000" w:themeColor="text1"/>
        </w:rPr>
        <w:t xml:space="preserve">Who </w:t>
      </w:r>
      <w:r w:rsidR="00C55DB9" w:rsidRPr="00DF466D">
        <w:rPr>
          <w:rFonts w:ascii="Calibri" w:hAnsi="Calibri" w:cs="Calibri"/>
          <w:b/>
          <w:color w:val="000000" w:themeColor="text1"/>
        </w:rPr>
        <w:t>to</w:t>
      </w:r>
      <w:r w:rsidRPr="00DF466D">
        <w:rPr>
          <w:rFonts w:ascii="Calibri" w:hAnsi="Calibri" w:cs="Calibri"/>
          <w:b/>
          <w:color w:val="000000" w:themeColor="text1"/>
        </w:rPr>
        <w:t xml:space="preserve"> include</w:t>
      </w:r>
      <w:r w:rsidR="00C96CDE" w:rsidRPr="00DF466D">
        <w:rPr>
          <w:rFonts w:ascii="Calibri" w:hAnsi="Calibri" w:cs="Calibri"/>
          <w:b/>
          <w:color w:val="000000" w:themeColor="text1"/>
        </w:rPr>
        <w:t xml:space="preserve"> </w:t>
      </w:r>
      <w:r w:rsidRPr="00DF466D">
        <w:rPr>
          <w:rFonts w:ascii="Calibri" w:hAnsi="Calibri" w:cs="Calibri"/>
          <w:b/>
          <w:color w:val="000000" w:themeColor="text1"/>
        </w:rPr>
        <w:t xml:space="preserve">in </w:t>
      </w:r>
      <w:r w:rsidR="00C96CDE" w:rsidRPr="00DF466D">
        <w:rPr>
          <w:rFonts w:ascii="Calibri" w:hAnsi="Calibri" w:cs="Calibri"/>
          <w:b/>
          <w:color w:val="000000" w:themeColor="text1"/>
        </w:rPr>
        <w:t>the</w:t>
      </w:r>
      <w:r w:rsidRPr="00DF466D">
        <w:rPr>
          <w:rFonts w:ascii="Calibri" w:hAnsi="Calibri" w:cs="Calibri"/>
          <w:b/>
          <w:color w:val="000000" w:themeColor="text1"/>
        </w:rPr>
        <w:t xml:space="preserve"> list</w:t>
      </w:r>
      <w:r w:rsidR="000557BB" w:rsidRPr="00DF466D">
        <w:rPr>
          <w:rFonts w:ascii="Calibri" w:hAnsi="Calibri" w:cs="Calibri"/>
          <w:b/>
          <w:color w:val="000000" w:themeColor="text1"/>
        </w:rPr>
        <w:t>?</w:t>
      </w:r>
    </w:p>
    <w:p w14:paraId="1767BE30" w14:textId="7E0DE520" w:rsidR="005159A3" w:rsidRPr="00DF466D" w:rsidRDefault="00F97046" w:rsidP="005159A3">
      <w:pPr>
        <w:pStyle w:val="NoSpacing"/>
        <w:rPr>
          <w:rFonts w:ascii="Calibri" w:hAnsi="Calibri" w:cs="Calibri"/>
          <w:color w:val="000000" w:themeColor="text1"/>
        </w:rPr>
      </w:pPr>
      <w:r w:rsidRPr="00DF466D">
        <w:rPr>
          <w:rFonts w:ascii="Calibri" w:hAnsi="Calibri" w:cs="Calibri"/>
          <w:color w:val="000000" w:themeColor="text1"/>
        </w:rPr>
        <w:t>The IRF focus is on “on-duty” and “in-line of duty deaths</w:t>
      </w:r>
      <w:r w:rsidR="001D30C3" w:rsidRPr="00DF466D">
        <w:rPr>
          <w:rFonts w:ascii="Calibri" w:hAnsi="Calibri" w:cs="Calibri"/>
          <w:color w:val="000000" w:themeColor="text1"/>
        </w:rPr>
        <w:t>” (LODD)</w:t>
      </w:r>
      <w:r w:rsidR="00C55DB9" w:rsidRPr="00DF466D">
        <w:rPr>
          <w:rFonts w:ascii="Calibri" w:hAnsi="Calibri" w:cs="Calibri"/>
          <w:color w:val="000000" w:themeColor="text1"/>
        </w:rPr>
        <w:t xml:space="preserve">. </w:t>
      </w:r>
      <w:r w:rsidR="00F02C2D" w:rsidRPr="00DF466D">
        <w:rPr>
          <w:rFonts w:ascii="Calibri" w:hAnsi="Calibri" w:cs="Calibri"/>
          <w:color w:val="000000" w:themeColor="text1"/>
        </w:rPr>
        <w:t>“</w:t>
      </w:r>
      <w:r w:rsidRPr="00DF466D">
        <w:rPr>
          <w:rFonts w:ascii="Calibri" w:hAnsi="Calibri" w:cs="Calibri"/>
          <w:color w:val="000000" w:themeColor="text1"/>
        </w:rPr>
        <w:t>O</w:t>
      </w:r>
      <w:r w:rsidR="00F02C2D" w:rsidRPr="00DF466D">
        <w:rPr>
          <w:rFonts w:ascii="Calibri" w:hAnsi="Calibri" w:cs="Calibri"/>
          <w:color w:val="000000" w:themeColor="text1"/>
        </w:rPr>
        <w:t xml:space="preserve">ff-duty” </w:t>
      </w:r>
      <w:r w:rsidRPr="00DF466D">
        <w:rPr>
          <w:rFonts w:ascii="Calibri" w:hAnsi="Calibri" w:cs="Calibri"/>
          <w:color w:val="000000" w:themeColor="text1"/>
        </w:rPr>
        <w:t xml:space="preserve">deaths can be noted in the </w:t>
      </w:r>
      <w:r w:rsidR="00C55DB9" w:rsidRPr="00DF466D">
        <w:rPr>
          <w:rFonts w:ascii="Calibri" w:hAnsi="Calibri" w:cs="Calibri"/>
          <w:color w:val="000000" w:themeColor="text1"/>
        </w:rPr>
        <w:t xml:space="preserve">IRF </w:t>
      </w:r>
      <w:r w:rsidRPr="00DF466D">
        <w:rPr>
          <w:rFonts w:ascii="Calibri" w:hAnsi="Calibri" w:cs="Calibri"/>
          <w:color w:val="000000" w:themeColor="text1"/>
        </w:rPr>
        <w:t xml:space="preserve">master list as a record of fatalities which have been </w:t>
      </w:r>
      <w:r w:rsidR="00C55DB9" w:rsidRPr="00DF466D">
        <w:rPr>
          <w:rFonts w:ascii="Calibri" w:hAnsi="Calibri" w:cs="Calibri"/>
          <w:color w:val="000000" w:themeColor="text1"/>
        </w:rPr>
        <w:t>noted,</w:t>
      </w:r>
      <w:r w:rsidRPr="00DF466D">
        <w:rPr>
          <w:rFonts w:ascii="Calibri" w:hAnsi="Calibri" w:cs="Calibri"/>
          <w:color w:val="000000" w:themeColor="text1"/>
        </w:rPr>
        <w:t xml:space="preserve"> </w:t>
      </w:r>
      <w:r w:rsidR="00F02C2D" w:rsidRPr="00DF466D">
        <w:rPr>
          <w:rFonts w:ascii="Calibri" w:hAnsi="Calibri" w:cs="Calibri"/>
          <w:color w:val="000000" w:themeColor="text1"/>
        </w:rPr>
        <w:t xml:space="preserve">but our purpose is to acknowledge those that have paid the final sacrifice </w:t>
      </w:r>
      <w:r w:rsidR="00F02C2D" w:rsidRPr="00DF466D">
        <w:rPr>
          <w:rFonts w:ascii="Calibri" w:hAnsi="Calibri" w:cs="Calibri"/>
          <w:b/>
          <w:bCs/>
          <w:color w:val="000000" w:themeColor="text1"/>
        </w:rPr>
        <w:t xml:space="preserve">in the </w:t>
      </w:r>
      <w:r w:rsidRPr="00DF466D">
        <w:rPr>
          <w:rFonts w:ascii="Calibri" w:hAnsi="Calibri" w:cs="Calibri"/>
          <w:b/>
          <w:bCs/>
          <w:color w:val="000000" w:themeColor="text1"/>
        </w:rPr>
        <w:t>L</w:t>
      </w:r>
      <w:r w:rsidR="00F02C2D" w:rsidRPr="00DF466D">
        <w:rPr>
          <w:rFonts w:ascii="Calibri" w:hAnsi="Calibri" w:cs="Calibri"/>
          <w:b/>
          <w:bCs/>
          <w:color w:val="000000" w:themeColor="text1"/>
        </w:rPr>
        <w:t xml:space="preserve">ine of </w:t>
      </w:r>
      <w:r w:rsidRPr="00DF466D">
        <w:rPr>
          <w:rFonts w:ascii="Calibri" w:hAnsi="Calibri" w:cs="Calibri"/>
          <w:b/>
          <w:bCs/>
          <w:color w:val="000000" w:themeColor="text1"/>
        </w:rPr>
        <w:t>D</w:t>
      </w:r>
      <w:r w:rsidR="00F02C2D" w:rsidRPr="00DF466D">
        <w:rPr>
          <w:rFonts w:ascii="Calibri" w:hAnsi="Calibri" w:cs="Calibri"/>
          <w:b/>
          <w:bCs/>
          <w:color w:val="000000" w:themeColor="text1"/>
        </w:rPr>
        <w:t>uty</w:t>
      </w:r>
      <w:r w:rsidR="001A07AD" w:rsidRPr="00DF466D">
        <w:rPr>
          <w:rFonts w:ascii="Calibri" w:hAnsi="Calibri" w:cs="Calibri"/>
          <w:b/>
          <w:bCs/>
          <w:color w:val="000000" w:themeColor="text1"/>
        </w:rPr>
        <w:t xml:space="preserve"> </w:t>
      </w:r>
      <w:r w:rsidR="001A07AD" w:rsidRPr="00DF466D">
        <w:rPr>
          <w:rFonts w:ascii="Calibri" w:hAnsi="Calibri" w:cs="Calibri"/>
          <w:bCs/>
          <w:color w:val="000000" w:themeColor="text1"/>
        </w:rPr>
        <w:t xml:space="preserve">as this has implications if grant applications are made to The Thin Green Line </w:t>
      </w:r>
      <w:r w:rsidRPr="00DF466D">
        <w:rPr>
          <w:rFonts w:ascii="Calibri" w:hAnsi="Calibri" w:cs="Calibri"/>
          <w:bCs/>
          <w:color w:val="000000" w:themeColor="text1"/>
        </w:rPr>
        <w:t xml:space="preserve">Foundation </w:t>
      </w:r>
      <w:r w:rsidR="00766CB0" w:rsidRPr="00DF466D">
        <w:rPr>
          <w:rFonts w:ascii="Calibri" w:hAnsi="Calibri" w:cs="Calibri"/>
          <w:bCs/>
          <w:color w:val="000000" w:themeColor="text1"/>
        </w:rPr>
        <w:t>F</w:t>
      </w:r>
      <w:r w:rsidR="001A07AD" w:rsidRPr="00DF466D">
        <w:rPr>
          <w:rFonts w:ascii="Calibri" w:hAnsi="Calibri" w:cs="Calibri"/>
          <w:bCs/>
          <w:color w:val="000000" w:themeColor="text1"/>
        </w:rPr>
        <w:t>allen-</w:t>
      </w:r>
      <w:r w:rsidR="00766CB0" w:rsidRPr="00DF466D">
        <w:rPr>
          <w:rFonts w:ascii="Calibri" w:hAnsi="Calibri" w:cs="Calibri"/>
          <w:bCs/>
          <w:color w:val="000000" w:themeColor="text1"/>
        </w:rPr>
        <w:t>R</w:t>
      </w:r>
      <w:r w:rsidR="001A07AD" w:rsidRPr="00DF466D">
        <w:rPr>
          <w:rFonts w:ascii="Calibri" w:hAnsi="Calibri" w:cs="Calibri"/>
          <w:bCs/>
          <w:color w:val="000000" w:themeColor="text1"/>
        </w:rPr>
        <w:t>anger fund</w:t>
      </w:r>
      <w:r w:rsidRPr="00DF466D">
        <w:rPr>
          <w:rFonts w:ascii="Calibri" w:hAnsi="Calibri" w:cs="Calibri"/>
          <w:bCs/>
          <w:color w:val="000000" w:themeColor="text1"/>
        </w:rPr>
        <w:t xml:space="preserve"> (Australia) or Ranger Foundation (USA)</w:t>
      </w:r>
      <w:r w:rsidR="00F02C2D" w:rsidRPr="00DF466D">
        <w:rPr>
          <w:rFonts w:ascii="Calibri" w:hAnsi="Calibri" w:cs="Calibri"/>
          <w:color w:val="000000" w:themeColor="text1"/>
        </w:rPr>
        <w:t>.</w:t>
      </w:r>
      <w:r w:rsidR="00AF3E74" w:rsidRPr="00DF466D">
        <w:rPr>
          <w:rFonts w:ascii="Calibri" w:hAnsi="Calibri" w:cs="Calibri"/>
          <w:color w:val="000000" w:themeColor="text1"/>
        </w:rPr>
        <w:t xml:space="preserve"> </w:t>
      </w:r>
    </w:p>
    <w:p w14:paraId="01F7F422" w14:textId="77777777" w:rsidR="001A07AD" w:rsidRPr="00DF466D" w:rsidRDefault="001A07AD" w:rsidP="005159A3">
      <w:pPr>
        <w:pStyle w:val="NoSpacing"/>
        <w:rPr>
          <w:rFonts w:ascii="Calibri" w:hAnsi="Calibri" w:cs="Calibri"/>
          <w:color w:val="000000" w:themeColor="text1"/>
        </w:rPr>
      </w:pPr>
    </w:p>
    <w:p w14:paraId="205D74C6" w14:textId="77777777" w:rsidR="00C96CDE" w:rsidRPr="00DF466D" w:rsidRDefault="00F02C2D" w:rsidP="005159A3">
      <w:pPr>
        <w:pStyle w:val="NoSpacing"/>
        <w:rPr>
          <w:rFonts w:ascii="Calibri" w:hAnsi="Calibri" w:cs="Calibri"/>
          <w:b/>
          <w:color w:val="000000" w:themeColor="text1"/>
        </w:rPr>
      </w:pPr>
      <w:r w:rsidRPr="00DF466D">
        <w:rPr>
          <w:rFonts w:ascii="Calibri" w:hAnsi="Calibri" w:cs="Calibri"/>
          <w:b/>
          <w:color w:val="000000" w:themeColor="text1"/>
        </w:rPr>
        <w:t>What is a ranger</w:t>
      </w:r>
      <w:r w:rsidR="000557BB" w:rsidRPr="00DF466D">
        <w:rPr>
          <w:rFonts w:ascii="Calibri" w:hAnsi="Calibri" w:cs="Calibri"/>
          <w:b/>
          <w:color w:val="000000" w:themeColor="text1"/>
        </w:rPr>
        <w:t>?</w:t>
      </w:r>
      <w:r w:rsidRPr="00DF466D">
        <w:rPr>
          <w:rFonts w:ascii="Calibri" w:hAnsi="Calibri" w:cs="Calibri"/>
          <w:b/>
          <w:color w:val="000000" w:themeColor="text1"/>
        </w:rPr>
        <w:t xml:space="preserve"> </w:t>
      </w:r>
    </w:p>
    <w:p w14:paraId="3C55A128" w14:textId="3107158A" w:rsidR="00766CB0" w:rsidRPr="00DF466D" w:rsidRDefault="00C96CDE" w:rsidP="005159A3">
      <w:pPr>
        <w:pStyle w:val="NoSpacing"/>
        <w:rPr>
          <w:rFonts w:ascii="Calibri" w:hAnsi="Calibri" w:cs="Calibri"/>
          <w:color w:val="000000" w:themeColor="text1"/>
        </w:rPr>
      </w:pPr>
      <w:r w:rsidRPr="00DF466D">
        <w:rPr>
          <w:rFonts w:ascii="Calibri" w:hAnsi="Calibri" w:cs="Calibri"/>
          <w:color w:val="000000" w:themeColor="text1"/>
        </w:rPr>
        <w:t>Many names</w:t>
      </w:r>
      <w:r w:rsidR="006635E0" w:rsidRPr="00DF466D">
        <w:rPr>
          <w:rFonts w:ascii="Calibri" w:hAnsi="Calibri" w:cs="Calibri"/>
          <w:color w:val="000000" w:themeColor="text1"/>
        </w:rPr>
        <w:t>*</w:t>
      </w:r>
      <w:r w:rsidRPr="00DF466D">
        <w:rPr>
          <w:rFonts w:ascii="Calibri" w:hAnsi="Calibri" w:cs="Calibri"/>
          <w:color w:val="000000" w:themeColor="text1"/>
        </w:rPr>
        <w:t xml:space="preserve"> are used around the world</w:t>
      </w:r>
      <w:r w:rsidR="005707EE">
        <w:rPr>
          <w:rFonts w:ascii="Calibri" w:hAnsi="Calibri" w:cs="Calibri"/>
          <w:color w:val="000000" w:themeColor="text1"/>
        </w:rPr>
        <w:t xml:space="preserve"> for those working in protected area management</w:t>
      </w:r>
      <w:r w:rsidRPr="00DF466D">
        <w:rPr>
          <w:rFonts w:ascii="Calibri" w:hAnsi="Calibri" w:cs="Calibri"/>
          <w:color w:val="000000" w:themeColor="text1"/>
        </w:rPr>
        <w:t xml:space="preserve">. Some “rangers” </w:t>
      </w:r>
      <w:r w:rsidR="00BB06D7" w:rsidRPr="00DF466D">
        <w:rPr>
          <w:rFonts w:ascii="Calibri" w:hAnsi="Calibri" w:cs="Calibri"/>
          <w:color w:val="000000" w:themeColor="text1"/>
        </w:rPr>
        <w:t xml:space="preserve">are all-rounders; others </w:t>
      </w:r>
      <w:r w:rsidRPr="00DF466D">
        <w:rPr>
          <w:rFonts w:ascii="Calibri" w:hAnsi="Calibri" w:cs="Calibri"/>
          <w:color w:val="000000" w:themeColor="text1"/>
        </w:rPr>
        <w:t xml:space="preserve">focus on </w:t>
      </w:r>
      <w:r w:rsidR="00F97046" w:rsidRPr="00DF466D">
        <w:rPr>
          <w:rFonts w:ascii="Calibri" w:hAnsi="Calibri" w:cs="Calibri"/>
          <w:color w:val="000000" w:themeColor="text1"/>
        </w:rPr>
        <w:t>resources</w:t>
      </w:r>
      <w:r w:rsidRPr="00DF466D">
        <w:rPr>
          <w:rFonts w:ascii="Calibri" w:hAnsi="Calibri" w:cs="Calibri"/>
          <w:color w:val="000000" w:themeColor="text1"/>
        </w:rPr>
        <w:t>; interpretation</w:t>
      </w:r>
      <w:r w:rsidR="00F97046" w:rsidRPr="00DF466D">
        <w:rPr>
          <w:rFonts w:ascii="Calibri" w:hAnsi="Calibri" w:cs="Calibri"/>
          <w:color w:val="000000" w:themeColor="text1"/>
        </w:rPr>
        <w:t xml:space="preserve">, </w:t>
      </w:r>
      <w:r w:rsidR="006969BF" w:rsidRPr="00DF466D">
        <w:rPr>
          <w:rFonts w:ascii="Calibri" w:hAnsi="Calibri" w:cs="Calibri"/>
          <w:color w:val="000000" w:themeColor="text1"/>
        </w:rPr>
        <w:t>maintenance,</w:t>
      </w:r>
      <w:r w:rsidRPr="00DF466D">
        <w:rPr>
          <w:rFonts w:ascii="Calibri" w:hAnsi="Calibri" w:cs="Calibri"/>
          <w:color w:val="000000" w:themeColor="text1"/>
        </w:rPr>
        <w:t xml:space="preserve"> or compliance</w:t>
      </w:r>
      <w:r w:rsidR="00BB06D7" w:rsidRPr="00DF466D">
        <w:rPr>
          <w:rFonts w:ascii="Calibri" w:hAnsi="Calibri" w:cs="Calibri"/>
          <w:color w:val="000000" w:themeColor="text1"/>
        </w:rPr>
        <w:t>,</w:t>
      </w:r>
      <w:r w:rsidR="00993E7F" w:rsidRPr="00DF466D">
        <w:rPr>
          <w:rFonts w:ascii="Calibri" w:hAnsi="Calibri" w:cs="Calibri"/>
          <w:color w:val="000000" w:themeColor="text1"/>
        </w:rPr>
        <w:t xml:space="preserve"> whilst s</w:t>
      </w:r>
      <w:r w:rsidR="00F02C2D" w:rsidRPr="00DF466D">
        <w:rPr>
          <w:rFonts w:ascii="Calibri" w:hAnsi="Calibri" w:cs="Calibri"/>
          <w:color w:val="000000" w:themeColor="text1"/>
        </w:rPr>
        <w:t xml:space="preserve">ome </w:t>
      </w:r>
      <w:r w:rsidRPr="00DF466D">
        <w:rPr>
          <w:rFonts w:ascii="Calibri" w:hAnsi="Calibri" w:cs="Calibri"/>
          <w:color w:val="000000" w:themeColor="text1"/>
        </w:rPr>
        <w:t>are</w:t>
      </w:r>
      <w:r w:rsidR="00F02C2D" w:rsidRPr="00DF466D">
        <w:rPr>
          <w:rFonts w:ascii="Calibri" w:hAnsi="Calibri" w:cs="Calibri"/>
          <w:color w:val="000000" w:themeColor="text1"/>
        </w:rPr>
        <w:t xml:space="preserve"> paramilitary </w:t>
      </w:r>
      <w:r w:rsidRPr="00DF466D">
        <w:rPr>
          <w:rFonts w:ascii="Calibri" w:hAnsi="Calibri" w:cs="Calibri"/>
          <w:color w:val="000000" w:themeColor="text1"/>
        </w:rPr>
        <w:t>especially in anti-poaching work</w:t>
      </w:r>
      <w:r w:rsidR="00BB06D7" w:rsidRPr="00DF466D">
        <w:rPr>
          <w:rFonts w:ascii="Calibri" w:hAnsi="Calibri" w:cs="Calibri"/>
          <w:color w:val="000000" w:themeColor="text1"/>
        </w:rPr>
        <w:t xml:space="preserve"> and conflict situations</w:t>
      </w:r>
      <w:r w:rsidRPr="00DF466D">
        <w:rPr>
          <w:rFonts w:ascii="Calibri" w:hAnsi="Calibri" w:cs="Calibri"/>
          <w:color w:val="000000" w:themeColor="text1"/>
        </w:rPr>
        <w:t xml:space="preserve">. </w:t>
      </w:r>
      <w:r w:rsidR="00F97046" w:rsidRPr="00DF466D">
        <w:rPr>
          <w:rFonts w:ascii="Calibri" w:hAnsi="Calibri" w:cs="Calibri"/>
          <w:color w:val="000000" w:themeColor="text1"/>
        </w:rPr>
        <w:t xml:space="preserve">In countries like India and the Philippines, </w:t>
      </w:r>
      <w:r w:rsidR="00F02C2D" w:rsidRPr="00DF466D">
        <w:rPr>
          <w:rFonts w:ascii="Calibri" w:hAnsi="Calibri" w:cs="Calibri"/>
          <w:color w:val="000000" w:themeColor="text1"/>
        </w:rPr>
        <w:t xml:space="preserve">“forest guards” </w:t>
      </w:r>
      <w:r w:rsidR="00C55DB9" w:rsidRPr="00DF466D">
        <w:rPr>
          <w:rFonts w:ascii="Calibri" w:hAnsi="Calibri" w:cs="Calibri"/>
          <w:color w:val="000000" w:themeColor="text1"/>
        </w:rPr>
        <w:t>or “forest watchers”</w:t>
      </w:r>
      <w:r w:rsidR="00F02C2D" w:rsidRPr="00DF466D">
        <w:rPr>
          <w:rFonts w:ascii="Calibri" w:hAnsi="Calibri" w:cs="Calibri"/>
          <w:color w:val="000000" w:themeColor="text1"/>
        </w:rPr>
        <w:t xml:space="preserve"> might be regarded as “low-level” employees compared to the “officer” class in these countries.  </w:t>
      </w:r>
      <w:r w:rsidR="00586796" w:rsidRPr="00DF466D">
        <w:rPr>
          <w:rFonts w:ascii="Calibri" w:hAnsi="Calibri" w:cs="Calibri"/>
          <w:color w:val="000000" w:themeColor="text1"/>
        </w:rPr>
        <w:t>In any case, a “ranger” should be someone employed by a protected area management agency or non-government organization (NGO).  W</w:t>
      </w:r>
      <w:r w:rsidR="00F02C2D" w:rsidRPr="00DF466D">
        <w:rPr>
          <w:rFonts w:ascii="Calibri" w:hAnsi="Calibri" w:cs="Calibri"/>
          <w:color w:val="000000" w:themeColor="text1"/>
        </w:rPr>
        <w:t xml:space="preserve">hen a death is heard about </w:t>
      </w:r>
      <w:r w:rsidR="00586796" w:rsidRPr="00DF466D">
        <w:rPr>
          <w:rFonts w:ascii="Calibri" w:hAnsi="Calibri" w:cs="Calibri"/>
          <w:color w:val="000000" w:themeColor="text1"/>
        </w:rPr>
        <w:t xml:space="preserve">the IRF has </w:t>
      </w:r>
      <w:r w:rsidR="00F02C2D" w:rsidRPr="00DF466D">
        <w:rPr>
          <w:rFonts w:ascii="Calibri" w:hAnsi="Calibri" w:cs="Calibri"/>
          <w:color w:val="000000" w:themeColor="text1"/>
        </w:rPr>
        <w:t>to make a value judgement as to whether the individual has been fulfilling</w:t>
      </w:r>
      <w:r w:rsidR="00766CB0" w:rsidRPr="00DF466D">
        <w:rPr>
          <w:rFonts w:ascii="Calibri" w:hAnsi="Calibri" w:cs="Calibri"/>
          <w:color w:val="000000" w:themeColor="text1"/>
        </w:rPr>
        <w:t>,</w:t>
      </w:r>
      <w:r w:rsidR="00F02C2D" w:rsidRPr="00DF466D">
        <w:rPr>
          <w:rFonts w:ascii="Calibri" w:hAnsi="Calibri" w:cs="Calibri"/>
          <w:color w:val="000000" w:themeColor="text1"/>
        </w:rPr>
        <w:t xml:space="preserve"> in some shape or form</w:t>
      </w:r>
      <w:r w:rsidR="00766CB0" w:rsidRPr="00DF466D">
        <w:rPr>
          <w:rFonts w:ascii="Calibri" w:hAnsi="Calibri" w:cs="Calibri"/>
          <w:color w:val="000000" w:themeColor="text1"/>
        </w:rPr>
        <w:t>,</w:t>
      </w:r>
      <w:r w:rsidR="00F02C2D" w:rsidRPr="00DF466D">
        <w:rPr>
          <w:rFonts w:ascii="Calibri" w:hAnsi="Calibri" w:cs="Calibri"/>
          <w:color w:val="000000" w:themeColor="text1"/>
        </w:rPr>
        <w:t xml:space="preserve"> what might be broadly regarded as “the role of a ranger”.</w:t>
      </w:r>
      <w:r w:rsidR="009B3949" w:rsidRPr="00DF466D">
        <w:rPr>
          <w:rFonts w:ascii="Calibri" w:hAnsi="Calibri" w:cs="Calibri"/>
          <w:color w:val="000000" w:themeColor="text1"/>
        </w:rPr>
        <w:t xml:space="preserve"> One word of caution – the term “Ranger” is also used by the military </w:t>
      </w:r>
      <w:r w:rsidR="00B76EEC" w:rsidRPr="00DF466D">
        <w:rPr>
          <w:rFonts w:ascii="Calibri" w:hAnsi="Calibri" w:cs="Calibri"/>
          <w:color w:val="000000" w:themeColor="text1"/>
        </w:rPr>
        <w:t xml:space="preserve">and the police </w:t>
      </w:r>
      <w:r w:rsidR="009B3949" w:rsidRPr="00DF466D">
        <w:rPr>
          <w:rFonts w:ascii="Calibri" w:hAnsi="Calibri" w:cs="Calibri"/>
          <w:color w:val="000000" w:themeColor="text1"/>
        </w:rPr>
        <w:t>in some countries (</w:t>
      </w:r>
      <w:r w:rsidR="00BB06D7" w:rsidRPr="00DF466D">
        <w:rPr>
          <w:rFonts w:ascii="Calibri" w:hAnsi="Calibri" w:cs="Calibri"/>
          <w:color w:val="000000" w:themeColor="text1"/>
        </w:rPr>
        <w:t>e.g.</w:t>
      </w:r>
      <w:r w:rsidR="009B3949" w:rsidRPr="00DF466D">
        <w:rPr>
          <w:rFonts w:ascii="Calibri" w:hAnsi="Calibri" w:cs="Calibri"/>
          <w:color w:val="000000" w:themeColor="text1"/>
        </w:rPr>
        <w:t xml:space="preserve"> </w:t>
      </w:r>
      <w:r w:rsidR="00796E81" w:rsidRPr="00DF466D">
        <w:rPr>
          <w:rFonts w:ascii="Calibri" w:hAnsi="Calibri" w:cs="Calibri"/>
          <w:color w:val="000000" w:themeColor="text1"/>
        </w:rPr>
        <w:t xml:space="preserve">USA; </w:t>
      </w:r>
      <w:r w:rsidR="009B3949" w:rsidRPr="00DF466D">
        <w:rPr>
          <w:rFonts w:ascii="Calibri" w:hAnsi="Calibri" w:cs="Calibri"/>
          <w:color w:val="000000" w:themeColor="text1"/>
        </w:rPr>
        <w:t>Thailand</w:t>
      </w:r>
      <w:r w:rsidR="00B76EEC" w:rsidRPr="00DF466D">
        <w:rPr>
          <w:rFonts w:ascii="Calibri" w:hAnsi="Calibri" w:cs="Calibri"/>
          <w:color w:val="000000" w:themeColor="text1"/>
        </w:rPr>
        <w:t xml:space="preserve">, </w:t>
      </w:r>
      <w:r w:rsidR="006969BF" w:rsidRPr="00DF466D">
        <w:rPr>
          <w:rFonts w:ascii="Calibri" w:hAnsi="Calibri" w:cs="Calibri"/>
          <w:color w:val="000000" w:themeColor="text1"/>
        </w:rPr>
        <w:t>India,</w:t>
      </w:r>
      <w:r w:rsidR="009B3949" w:rsidRPr="00DF466D">
        <w:rPr>
          <w:rFonts w:ascii="Calibri" w:hAnsi="Calibri" w:cs="Calibri"/>
          <w:color w:val="000000" w:themeColor="text1"/>
        </w:rPr>
        <w:t xml:space="preserve"> and Pakistan)</w:t>
      </w:r>
      <w:r w:rsidR="007B0BCA" w:rsidRPr="00DF466D">
        <w:rPr>
          <w:rFonts w:ascii="Calibri" w:hAnsi="Calibri" w:cs="Calibri"/>
          <w:color w:val="000000" w:themeColor="text1"/>
        </w:rPr>
        <w:t xml:space="preserve">. And the term Forest Ranger can be ambiguous as in USA the term is used for state foresters conducting </w:t>
      </w:r>
      <w:r w:rsidR="00586796" w:rsidRPr="00DF466D">
        <w:rPr>
          <w:rFonts w:ascii="Calibri" w:hAnsi="Calibri" w:cs="Calibri"/>
          <w:color w:val="000000" w:themeColor="text1"/>
        </w:rPr>
        <w:t xml:space="preserve">domestic firefighting </w:t>
      </w:r>
      <w:r w:rsidR="007B0BCA" w:rsidRPr="00DF466D">
        <w:rPr>
          <w:rFonts w:ascii="Calibri" w:hAnsi="Calibri" w:cs="Calibri"/>
          <w:color w:val="000000" w:themeColor="text1"/>
        </w:rPr>
        <w:t>activities</w:t>
      </w:r>
      <w:r w:rsidR="00BB06D7" w:rsidRPr="00DF466D">
        <w:rPr>
          <w:rFonts w:ascii="Calibri" w:hAnsi="Calibri" w:cs="Calibri"/>
          <w:color w:val="000000" w:themeColor="text1"/>
        </w:rPr>
        <w:t>,</w:t>
      </w:r>
      <w:r w:rsidR="007B0BCA" w:rsidRPr="00DF466D">
        <w:rPr>
          <w:rFonts w:ascii="Calibri" w:hAnsi="Calibri" w:cs="Calibri"/>
          <w:color w:val="000000" w:themeColor="text1"/>
        </w:rPr>
        <w:t xml:space="preserve"> whilst in Cambodia/Vietnam it is used for those policing the forests.</w:t>
      </w:r>
      <w:r w:rsidR="006969BF" w:rsidRPr="00DF466D">
        <w:rPr>
          <w:rFonts w:ascii="Calibri" w:hAnsi="Calibri" w:cs="Calibri"/>
          <w:color w:val="000000" w:themeColor="text1"/>
        </w:rPr>
        <w:t xml:space="preserve"> In addition, “Game Warden” or </w:t>
      </w:r>
      <w:r w:rsidR="00934B10" w:rsidRPr="00DF466D">
        <w:rPr>
          <w:rFonts w:ascii="Calibri" w:hAnsi="Calibri" w:cs="Calibri"/>
          <w:color w:val="000000" w:themeColor="text1"/>
        </w:rPr>
        <w:t>“Wildlife officer” in USA is usually a state officer employed by</w:t>
      </w:r>
      <w:r w:rsidR="00BB06D7" w:rsidRPr="00DF466D">
        <w:rPr>
          <w:rFonts w:ascii="Calibri" w:hAnsi="Calibri" w:cs="Calibri"/>
          <w:color w:val="000000" w:themeColor="text1"/>
        </w:rPr>
        <w:t xml:space="preserve"> </w:t>
      </w:r>
      <w:r w:rsidR="00586796" w:rsidRPr="00DF466D">
        <w:rPr>
          <w:rFonts w:ascii="Calibri" w:hAnsi="Calibri" w:cs="Calibri"/>
          <w:color w:val="000000" w:themeColor="text1"/>
        </w:rPr>
        <w:t xml:space="preserve">a conservation agency </w:t>
      </w:r>
      <w:r w:rsidR="00934B10" w:rsidRPr="00DF466D">
        <w:rPr>
          <w:rFonts w:ascii="Calibri" w:hAnsi="Calibri" w:cs="Calibri"/>
          <w:color w:val="000000" w:themeColor="text1"/>
        </w:rPr>
        <w:t>or similar</w:t>
      </w:r>
      <w:r w:rsidR="006969BF" w:rsidRPr="00DF466D">
        <w:rPr>
          <w:rFonts w:ascii="Calibri" w:hAnsi="Calibri" w:cs="Calibri"/>
          <w:color w:val="000000" w:themeColor="text1"/>
        </w:rPr>
        <w:t>,</w:t>
      </w:r>
      <w:r w:rsidR="00934B10" w:rsidRPr="00DF466D">
        <w:rPr>
          <w:rFonts w:ascii="Calibri" w:hAnsi="Calibri" w:cs="Calibri"/>
          <w:color w:val="000000" w:themeColor="text1"/>
        </w:rPr>
        <w:t xml:space="preserve"> to </w:t>
      </w:r>
      <w:r w:rsidR="00586796" w:rsidRPr="00DF466D">
        <w:rPr>
          <w:rFonts w:ascii="Calibri" w:hAnsi="Calibri" w:cs="Calibri"/>
          <w:color w:val="000000" w:themeColor="text1"/>
        </w:rPr>
        <w:t xml:space="preserve">enforce game laws and </w:t>
      </w:r>
      <w:r w:rsidR="00934B10" w:rsidRPr="00DF466D">
        <w:rPr>
          <w:rFonts w:ascii="Calibri" w:hAnsi="Calibri" w:cs="Calibri"/>
          <w:color w:val="000000" w:themeColor="text1"/>
        </w:rPr>
        <w:t xml:space="preserve">check hunting permits and the like. </w:t>
      </w:r>
      <w:r w:rsidR="00586796" w:rsidRPr="00DF466D">
        <w:rPr>
          <w:rFonts w:ascii="Calibri" w:hAnsi="Calibri" w:cs="Calibri"/>
          <w:color w:val="000000" w:themeColor="text1"/>
        </w:rPr>
        <w:t>J</w:t>
      </w:r>
      <w:r w:rsidR="00934B10" w:rsidRPr="00DF466D">
        <w:rPr>
          <w:rFonts w:ascii="Calibri" w:hAnsi="Calibri" w:cs="Calibri"/>
          <w:color w:val="000000" w:themeColor="text1"/>
        </w:rPr>
        <w:t xml:space="preserve">udgement </w:t>
      </w:r>
      <w:r w:rsidR="00586796" w:rsidRPr="00DF466D">
        <w:rPr>
          <w:rFonts w:ascii="Calibri" w:hAnsi="Calibri" w:cs="Calibri"/>
          <w:color w:val="000000" w:themeColor="text1"/>
        </w:rPr>
        <w:t xml:space="preserve">will be used </w:t>
      </w:r>
      <w:r w:rsidR="00934B10" w:rsidRPr="00DF466D">
        <w:rPr>
          <w:rFonts w:ascii="Calibri" w:hAnsi="Calibri" w:cs="Calibri"/>
          <w:color w:val="000000" w:themeColor="text1"/>
        </w:rPr>
        <w:t>to determine whether cause of death was in a ranger-related role.</w:t>
      </w:r>
      <w:r w:rsidR="001A07AD" w:rsidRPr="00DF466D">
        <w:rPr>
          <w:rFonts w:ascii="Calibri" w:hAnsi="Calibri" w:cs="Calibri"/>
          <w:color w:val="000000" w:themeColor="text1"/>
        </w:rPr>
        <w:t xml:space="preserve"> </w:t>
      </w:r>
      <w:r w:rsidR="00586796" w:rsidRPr="00DF466D">
        <w:rPr>
          <w:rFonts w:ascii="Calibri" w:hAnsi="Calibri" w:cs="Calibri"/>
          <w:color w:val="000000" w:themeColor="text1"/>
        </w:rPr>
        <w:t xml:space="preserve">Individuals which will not be </w:t>
      </w:r>
      <w:r w:rsidR="00586796" w:rsidRPr="00DF466D">
        <w:rPr>
          <w:rFonts w:ascii="Calibri" w:hAnsi="Calibri" w:cs="Calibri"/>
          <w:color w:val="000000" w:themeColor="text1"/>
        </w:rPr>
        <w:lastRenderedPageBreak/>
        <w:t>included in the list include military personnel, contracted pilots, conservationists</w:t>
      </w:r>
      <w:r w:rsidR="00E647C5" w:rsidRPr="00DF466D">
        <w:rPr>
          <w:rFonts w:ascii="Calibri" w:hAnsi="Calibri" w:cs="Calibri"/>
          <w:color w:val="000000" w:themeColor="text1"/>
        </w:rPr>
        <w:t>,</w:t>
      </w:r>
      <w:r w:rsidR="00586796" w:rsidRPr="00DF466D">
        <w:rPr>
          <w:rFonts w:ascii="Calibri" w:hAnsi="Calibri" w:cs="Calibri"/>
          <w:color w:val="000000" w:themeColor="text1"/>
        </w:rPr>
        <w:t xml:space="preserve"> or code enforcement officers.  </w:t>
      </w:r>
      <w:r w:rsidR="007643F8" w:rsidRPr="00DF466D">
        <w:rPr>
          <w:rFonts w:ascii="Calibri" w:hAnsi="Calibri" w:cs="Calibri"/>
          <w:color w:val="000000" w:themeColor="text1"/>
        </w:rPr>
        <w:t xml:space="preserve"> </w:t>
      </w:r>
    </w:p>
    <w:p w14:paraId="1351D235" w14:textId="77777777" w:rsidR="005707EE" w:rsidRDefault="005707EE" w:rsidP="005159A3">
      <w:pPr>
        <w:pStyle w:val="NoSpacing"/>
        <w:rPr>
          <w:rFonts w:ascii="Calibri" w:hAnsi="Calibri" w:cs="Calibri"/>
          <w:b/>
          <w:color w:val="000000" w:themeColor="text1"/>
        </w:rPr>
      </w:pPr>
    </w:p>
    <w:p w14:paraId="66F59A58" w14:textId="5016BCB2" w:rsidR="005159A3" w:rsidRPr="00DF466D" w:rsidRDefault="00F02C2D" w:rsidP="005159A3">
      <w:pPr>
        <w:pStyle w:val="NoSpacing"/>
        <w:rPr>
          <w:rFonts w:ascii="Calibri" w:hAnsi="Calibri" w:cs="Calibri"/>
          <w:b/>
          <w:color w:val="000000" w:themeColor="text1"/>
        </w:rPr>
      </w:pPr>
      <w:r w:rsidRPr="00DF466D">
        <w:rPr>
          <w:rFonts w:ascii="Calibri" w:hAnsi="Calibri" w:cs="Calibri"/>
          <w:b/>
          <w:color w:val="000000" w:themeColor="text1"/>
        </w:rPr>
        <w:t xml:space="preserve">How do </w:t>
      </w:r>
      <w:r w:rsidR="00C96CDE" w:rsidRPr="00DF466D">
        <w:rPr>
          <w:rFonts w:ascii="Calibri" w:hAnsi="Calibri" w:cs="Calibri"/>
          <w:b/>
          <w:color w:val="000000" w:themeColor="text1"/>
        </w:rPr>
        <w:t>we</w:t>
      </w:r>
      <w:r w:rsidRPr="00DF466D">
        <w:rPr>
          <w:rFonts w:ascii="Calibri" w:hAnsi="Calibri" w:cs="Calibri"/>
          <w:b/>
          <w:color w:val="000000" w:themeColor="text1"/>
        </w:rPr>
        <w:t xml:space="preserve"> find out about deaths and verify them</w:t>
      </w:r>
      <w:r w:rsidR="000557BB" w:rsidRPr="00DF466D">
        <w:rPr>
          <w:rFonts w:ascii="Calibri" w:hAnsi="Calibri" w:cs="Calibri"/>
          <w:b/>
          <w:color w:val="000000" w:themeColor="text1"/>
        </w:rPr>
        <w:t>?</w:t>
      </w:r>
      <w:r w:rsidRPr="00DF466D">
        <w:rPr>
          <w:rFonts w:ascii="Calibri" w:hAnsi="Calibri" w:cs="Calibri"/>
          <w:b/>
          <w:color w:val="000000" w:themeColor="text1"/>
        </w:rPr>
        <w:t xml:space="preserve"> </w:t>
      </w:r>
    </w:p>
    <w:p w14:paraId="772F046C" w14:textId="1FBA6332" w:rsidR="000557BB" w:rsidRPr="00DF466D" w:rsidRDefault="00F02C2D" w:rsidP="005159A3">
      <w:pPr>
        <w:pStyle w:val="NoSpacing"/>
        <w:rPr>
          <w:rFonts w:ascii="Calibri" w:hAnsi="Calibri" w:cs="Calibri"/>
          <w:strike/>
          <w:color w:val="000000" w:themeColor="text1"/>
        </w:rPr>
      </w:pPr>
      <w:r w:rsidRPr="00DF466D">
        <w:rPr>
          <w:rFonts w:ascii="Calibri" w:hAnsi="Calibri" w:cs="Calibri"/>
          <w:color w:val="000000" w:themeColor="text1"/>
        </w:rPr>
        <w:t>In</w:t>
      </w:r>
      <w:r w:rsidR="00C96CDE" w:rsidRPr="00DF466D">
        <w:rPr>
          <w:rFonts w:ascii="Calibri" w:hAnsi="Calibri" w:cs="Calibri"/>
          <w:color w:val="000000" w:themeColor="text1"/>
        </w:rPr>
        <w:t xml:space="preserve"> some cases</w:t>
      </w:r>
      <w:r w:rsidR="00E647C5" w:rsidRPr="00DF466D">
        <w:rPr>
          <w:rFonts w:ascii="Calibri" w:hAnsi="Calibri" w:cs="Calibri"/>
          <w:color w:val="000000" w:themeColor="text1"/>
        </w:rPr>
        <w:t>,</w:t>
      </w:r>
      <w:r w:rsidR="00C96CDE" w:rsidRPr="00DF466D">
        <w:rPr>
          <w:rFonts w:ascii="Calibri" w:hAnsi="Calibri" w:cs="Calibri"/>
          <w:color w:val="000000" w:themeColor="text1"/>
        </w:rPr>
        <w:t xml:space="preserve"> the incidents are reported to </w:t>
      </w:r>
      <w:r w:rsidR="00E647C5" w:rsidRPr="00DF466D">
        <w:rPr>
          <w:rFonts w:ascii="Calibri" w:hAnsi="Calibri" w:cs="Calibri"/>
          <w:color w:val="000000" w:themeColor="text1"/>
        </w:rPr>
        <w:t xml:space="preserve">the IRF </w:t>
      </w:r>
      <w:r w:rsidR="00C96CDE" w:rsidRPr="00DF466D">
        <w:rPr>
          <w:rFonts w:ascii="Calibri" w:hAnsi="Calibri" w:cs="Calibri"/>
          <w:color w:val="000000" w:themeColor="text1"/>
        </w:rPr>
        <w:t xml:space="preserve">directly or via social media. </w:t>
      </w:r>
      <w:r w:rsidR="00E647C5" w:rsidRPr="00DF466D">
        <w:rPr>
          <w:rFonts w:ascii="Calibri" w:hAnsi="Calibri" w:cs="Calibri"/>
          <w:color w:val="000000" w:themeColor="text1"/>
        </w:rPr>
        <w:t xml:space="preserve">The Role of Honour Work Group will use various methods to add to the list.  </w:t>
      </w:r>
      <w:r w:rsidR="00400669" w:rsidRPr="00DF466D">
        <w:rPr>
          <w:rFonts w:ascii="Calibri" w:hAnsi="Calibri" w:cs="Calibri"/>
          <w:color w:val="000000" w:themeColor="text1"/>
        </w:rPr>
        <w:t>All reports will be verified.  V</w:t>
      </w:r>
      <w:r w:rsidRPr="00DF466D">
        <w:rPr>
          <w:rFonts w:ascii="Calibri" w:hAnsi="Calibri" w:cs="Calibri"/>
          <w:color w:val="000000" w:themeColor="text1"/>
        </w:rPr>
        <w:t xml:space="preserve">erification </w:t>
      </w:r>
      <w:r w:rsidR="00400669" w:rsidRPr="00DF466D">
        <w:rPr>
          <w:rFonts w:ascii="Calibri" w:hAnsi="Calibri" w:cs="Calibri"/>
          <w:color w:val="000000" w:themeColor="text1"/>
        </w:rPr>
        <w:t>should come from a published news source, government agenc</w:t>
      </w:r>
      <w:r w:rsidR="006969BF" w:rsidRPr="00DF466D">
        <w:rPr>
          <w:rFonts w:ascii="Calibri" w:hAnsi="Calibri" w:cs="Calibri"/>
          <w:color w:val="000000" w:themeColor="text1"/>
        </w:rPr>
        <w:t>ies</w:t>
      </w:r>
      <w:r w:rsidR="00400669" w:rsidRPr="00DF466D">
        <w:rPr>
          <w:rFonts w:ascii="Calibri" w:hAnsi="Calibri" w:cs="Calibri"/>
          <w:color w:val="000000" w:themeColor="text1"/>
        </w:rPr>
        <w:t xml:space="preserve">, Facebook posting, or </w:t>
      </w:r>
      <w:r w:rsidR="00BF3E5C" w:rsidRPr="00DF466D">
        <w:rPr>
          <w:rFonts w:ascii="Calibri" w:hAnsi="Calibri" w:cs="Calibri"/>
          <w:color w:val="000000" w:themeColor="text1"/>
        </w:rPr>
        <w:t xml:space="preserve">confirmed or reported by IRF </w:t>
      </w:r>
      <w:r w:rsidR="00400669" w:rsidRPr="00DF466D">
        <w:rPr>
          <w:rFonts w:ascii="Calibri" w:hAnsi="Calibri" w:cs="Calibri"/>
          <w:color w:val="000000" w:themeColor="text1"/>
        </w:rPr>
        <w:t xml:space="preserve">regional/national representatives.  </w:t>
      </w:r>
    </w:p>
    <w:p w14:paraId="61C996FF" w14:textId="77777777" w:rsidR="00766CB0" w:rsidRPr="00DF466D" w:rsidRDefault="00766CB0" w:rsidP="005159A3">
      <w:pPr>
        <w:pStyle w:val="NoSpacing"/>
        <w:rPr>
          <w:rFonts w:ascii="Calibri" w:hAnsi="Calibri" w:cs="Calibri"/>
          <w:color w:val="000000" w:themeColor="text1"/>
        </w:rPr>
      </w:pPr>
    </w:p>
    <w:p w14:paraId="06E75506" w14:textId="77777777" w:rsidR="00580026" w:rsidRPr="00DF466D" w:rsidRDefault="00E647C5" w:rsidP="00AF3E74">
      <w:pPr>
        <w:rPr>
          <w:rFonts w:ascii="Calibri" w:hAnsi="Calibri" w:cs="Calibri"/>
          <w:bCs/>
          <w:color w:val="000000" w:themeColor="text1"/>
        </w:rPr>
      </w:pPr>
      <w:r w:rsidRPr="00DF466D">
        <w:rPr>
          <w:rFonts w:ascii="Calibri" w:hAnsi="Calibri" w:cs="Calibri"/>
          <w:b/>
          <w:color w:val="000000" w:themeColor="text1"/>
        </w:rPr>
        <w:t>How is the ROH finalized?</w:t>
      </w:r>
    </w:p>
    <w:p w14:paraId="73B57615" w14:textId="73270080" w:rsidR="00E647C5" w:rsidRPr="00DF466D" w:rsidRDefault="00E647C5" w:rsidP="00AF3E74">
      <w:pPr>
        <w:rPr>
          <w:rFonts w:ascii="Calibri" w:hAnsi="Calibri" w:cs="Calibri"/>
          <w:bCs/>
          <w:color w:val="000000" w:themeColor="text1"/>
        </w:rPr>
      </w:pPr>
      <w:r w:rsidRPr="00DF466D">
        <w:rPr>
          <w:rFonts w:ascii="Calibri" w:hAnsi="Calibri" w:cs="Calibri"/>
          <w:bCs/>
          <w:color w:val="000000" w:themeColor="text1"/>
        </w:rPr>
        <w:t xml:space="preserve">The Role of Honour Work Group will submit to the IRF </w:t>
      </w:r>
      <w:r w:rsidR="00BF3E5C" w:rsidRPr="00DF466D">
        <w:rPr>
          <w:rFonts w:ascii="Calibri" w:hAnsi="Calibri" w:cs="Calibri"/>
          <w:bCs/>
          <w:color w:val="000000" w:themeColor="text1"/>
        </w:rPr>
        <w:t>Board of Directors</w:t>
      </w:r>
      <w:r w:rsidRPr="00DF466D">
        <w:rPr>
          <w:rFonts w:ascii="Calibri" w:hAnsi="Calibri" w:cs="Calibri"/>
          <w:bCs/>
          <w:color w:val="000000" w:themeColor="text1"/>
        </w:rPr>
        <w:t xml:space="preserve"> the listing for the World Ranger Day Memoriam by June 30</w:t>
      </w:r>
      <w:r w:rsidRPr="00DF466D">
        <w:rPr>
          <w:rFonts w:ascii="Calibri" w:hAnsi="Calibri" w:cs="Calibri"/>
          <w:bCs/>
          <w:color w:val="000000" w:themeColor="text1"/>
          <w:vertAlign w:val="superscript"/>
        </w:rPr>
        <w:t>th</w:t>
      </w:r>
      <w:r w:rsidRPr="00DF466D">
        <w:rPr>
          <w:rFonts w:ascii="Calibri" w:hAnsi="Calibri" w:cs="Calibri"/>
          <w:bCs/>
          <w:color w:val="000000" w:themeColor="text1"/>
        </w:rPr>
        <w:t xml:space="preserve"> of each year.  The IRF Executive Committee will give approval for the publication of the list and the IRF President will officially authorize </w:t>
      </w:r>
      <w:r w:rsidR="000F3466" w:rsidRPr="00DF466D">
        <w:rPr>
          <w:rFonts w:ascii="Calibri" w:hAnsi="Calibri" w:cs="Calibri"/>
          <w:bCs/>
          <w:color w:val="000000" w:themeColor="text1"/>
        </w:rPr>
        <w:t>this</w:t>
      </w:r>
      <w:r w:rsidR="00BF3E5C" w:rsidRPr="00DF466D">
        <w:rPr>
          <w:rFonts w:ascii="Calibri" w:hAnsi="Calibri" w:cs="Calibri"/>
          <w:bCs/>
          <w:color w:val="000000" w:themeColor="text1"/>
        </w:rPr>
        <w:t xml:space="preserve"> in early July</w:t>
      </w:r>
      <w:r w:rsidR="000F3466" w:rsidRPr="00DF466D">
        <w:rPr>
          <w:rFonts w:ascii="Calibri" w:hAnsi="Calibri" w:cs="Calibri"/>
          <w:bCs/>
          <w:color w:val="000000" w:themeColor="text1"/>
        </w:rPr>
        <w:t xml:space="preserve"> making the list available to IRF members and partners</w:t>
      </w:r>
      <w:r w:rsidRPr="00DF466D">
        <w:rPr>
          <w:rFonts w:ascii="Calibri" w:hAnsi="Calibri" w:cs="Calibri"/>
          <w:bCs/>
          <w:color w:val="000000" w:themeColor="text1"/>
        </w:rPr>
        <w:t>.</w:t>
      </w:r>
      <w:r w:rsidR="000F3466" w:rsidRPr="00DF466D">
        <w:rPr>
          <w:rFonts w:ascii="Calibri" w:hAnsi="Calibri" w:cs="Calibri"/>
          <w:bCs/>
          <w:color w:val="000000" w:themeColor="text1"/>
        </w:rPr>
        <w:t xml:space="preserve"> </w:t>
      </w:r>
    </w:p>
    <w:p w14:paraId="137FF898" w14:textId="77777777" w:rsidR="00766CB0" w:rsidRPr="00DF466D" w:rsidRDefault="00766CB0" w:rsidP="00AF3E74">
      <w:pPr>
        <w:rPr>
          <w:rFonts w:ascii="Calibri" w:hAnsi="Calibri" w:cs="Calibri"/>
          <w:b/>
          <w:color w:val="000000" w:themeColor="text1"/>
          <w:u w:val="single"/>
        </w:rPr>
      </w:pPr>
    </w:p>
    <w:p w14:paraId="0FD7A463" w14:textId="77D20BAC" w:rsidR="00AF3E74" w:rsidRPr="00DF466D" w:rsidRDefault="005159A3" w:rsidP="00AF3E74">
      <w:pPr>
        <w:rPr>
          <w:rFonts w:ascii="Calibri" w:hAnsi="Calibri" w:cs="Calibri"/>
          <w:b/>
          <w:color w:val="000000" w:themeColor="text1"/>
          <w:u w:val="single"/>
        </w:rPr>
      </w:pPr>
      <w:r w:rsidRPr="00DF466D">
        <w:rPr>
          <w:rFonts w:ascii="Calibri" w:hAnsi="Calibri" w:cs="Calibri"/>
          <w:b/>
          <w:color w:val="000000" w:themeColor="text1"/>
          <w:u w:val="single"/>
        </w:rPr>
        <w:t>De</w:t>
      </w:r>
      <w:r w:rsidR="00770F91" w:rsidRPr="00DF466D">
        <w:rPr>
          <w:rFonts w:ascii="Calibri" w:hAnsi="Calibri" w:cs="Calibri"/>
          <w:b/>
          <w:color w:val="000000" w:themeColor="text1"/>
          <w:u w:val="single"/>
        </w:rPr>
        <w:t>ath category de</w:t>
      </w:r>
      <w:r w:rsidRPr="00DF466D">
        <w:rPr>
          <w:rFonts w:ascii="Calibri" w:hAnsi="Calibri" w:cs="Calibri"/>
          <w:b/>
          <w:color w:val="000000" w:themeColor="text1"/>
          <w:u w:val="single"/>
        </w:rPr>
        <w:t xml:space="preserve">finitions </w:t>
      </w:r>
    </w:p>
    <w:p w14:paraId="0B904173" w14:textId="77777777" w:rsidR="00C96CDE" w:rsidRPr="00DF466D" w:rsidRDefault="00C96CDE" w:rsidP="00AF3E74">
      <w:pPr>
        <w:rPr>
          <w:rFonts w:ascii="Calibri" w:hAnsi="Calibri" w:cs="Calibri"/>
          <w:b/>
          <w:color w:val="000000" w:themeColor="text1"/>
        </w:rPr>
      </w:pPr>
      <w:r w:rsidRPr="00DF466D">
        <w:rPr>
          <w:rFonts w:ascii="Calibri" w:hAnsi="Calibri" w:cs="Calibri"/>
          <w:b/>
          <w:color w:val="000000" w:themeColor="text1"/>
        </w:rPr>
        <w:t>Homicide</w:t>
      </w:r>
    </w:p>
    <w:p w14:paraId="382B909A" w14:textId="77777777" w:rsidR="00C96CDE" w:rsidRPr="00DF466D" w:rsidRDefault="00C96CDE" w:rsidP="00AF3E74">
      <w:pPr>
        <w:rPr>
          <w:rFonts w:ascii="Calibri" w:hAnsi="Calibri" w:cs="Calibri"/>
          <w:color w:val="000000" w:themeColor="text1"/>
        </w:rPr>
      </w:pPr>
      <w:r w:rsidRPr="00DF466D">
        <w:rPr>
          <w:rFonts w:ascii="Calibri" w:hAnsi="Calibri" w:cs="Calibri"/>
          <w:color w:val="000000" w:themeColor="text1"/>
        </w:rPr>
        <w:t>Classed as death at the hand of another person or persons with intent. These are always included if on-duty and are usually included even when off-duty if the deceased was targeted and killed because of their ranger work.</w:t>
      </w:r>
    </w:p>
    <w:p w14:paraId="7A5723C8" w14:textId="77777777" w:rsidR="00C96CDE" w:rsidRPr="00DF466D" w:rsidRDefault="00C96CDE" w:rsidP="00AF3E74">
      <w:pPr>
        <w:rPr>
          <w:rFonts w:ascii="Calibri" w:hAnsi="Calibri" w:cs="Calibri"/>
          <w:color w:val="000000" w:themeColor="text1"/>
        </w:rPr>
      </w:pPr>
    </w:p>
    <w:p w14:paraId="7C04A690" w14:textId="77777777" w:rsidR="00C96CDE" w:rsidRPr="00DF466D" w:rsidRDefault="00C96CDE" w:rsidP="00AF3E74">
      <w:pPr>
        <w:rPr>
          <w:rFonts w:ascii="Calibri" w:hAnsi="Calibri" w:cs="Calibri"/>
          <w:b/>
          <w:color w:val="000000" w:themeColor="text1"/>
        </w:rPr>
      </w:pPr>
      <w:r w:rsidRPr="00DF466D">
        <w:rPr>
          <w:rFonts w:ascii="Calibri" w:hAnsi="Calibri" w:cs="Calibri"/>
          <w:b/>
          <w:color w:val="000000" w:themeColor="text1"/>
        </w:rPr>
        <w:t xml:space="preserve">Animals </w:t>
      </w:r>
    </w:p>
    <w:p w14:paraId="5976ECB4" w14:textId="5DEA4413" w:rsidR="005159A3" w:rsidRPr="00DF466D" w:rsidRDefault="005159A3" w:rsidP="00AF3E74">
      <w:pPr>
        <w:rPr>
          <w:rFonts w:ascii="Calibri" w:hAnsi="Calibri" w:cs="Calibri"/>
          <w:color w:val="000000" w:themeColor="text1"/>
        </w:rPr>
      </w:pPr>
      <w:r w:rsidRPr="00DF466D">
        <w:rPr>
          <w:rFonts w:ascii="Calibri" w:hAnsi="Calibri" w:cs="Calibri"/>
          <w:color w:val="000000" w:themeColor="text1"/>
        </w:rPr>
        <w:t xml:space="preserve">These are included </w:t>
      </w:r>
      <w:r w:rsidR="00400669" w:rsidRPr="00DF466D">
        <w:rPr>
          <w:rFonts w:ascii="Calibri" w:hAnsi="Calibri" w:cs="Calibri"/>
          <w:color w:val="000000" w:themeColor="text1"/>
        </w:rPr>
        <w:t>when</w:t>
      </w:r>
      <w:r w:rsidR="00BF3E5C" w:rsidRPr="00DF466D">
        <w:rPr>
          <w:rFonts w:ascii="Calibri" w:hAnsi="Calibri" w:cs="Calibri"/>
          <w:color w:val="000000" w:themeColor="text1"/>
        </w:rPr>
        <w:t xml:space="preserve"> the individual is</w:t>
      </w:r>
      <w:r w:rsidR="00400669" w:rsidRPr="00DF466D">
        <w:rPr>
          <w:rFonts w:ascii="Calibri" w:hAnsi="Calibri" w:cs="Calibri"/>
          <w:color w:val="000000" w:themeColor="text1"/>
        </w:rPr>
        <w:t xml:space="preserve"> </w:t>
      </w:r>
      <w:r w:rsidR="001D30C3" w:rsidRPr="00DF466D">
        <w:rPr>
          <w:rFonts w:ascii="Calibri" w:hAnsi="Calibri" w:cs="Calibri"/>
          <w:color w:val="000000" w:themeColor="text1"/>
        </w:rPr>
        <w:t xml:space="preserve">performing </w:t>
      </w:r>
      <w:r w:rsidR="00400669" w:rsidRPr="00DF466D">
        <w:rPr>
          <w:rFonts w:ascii="Calibri" w:hAnsi="Calibri" w:cs="Calibri"/>
          <w:color w:val="000000" w:themeColor="text1"/>
        </w:rPr>
        <w:t xml:space="preserve">“on-duty”. </w:t>
      </w:r>
    </w:p>
    <w:p w14:paraId="4263A21D" w14:textId="77777777" w:rsidR="005159A3" w:rsidRPr="00DF466D" w:rsidRDefault="005159A3" w:rsidP="00AF3E74">
      <w:pPr>
        <w:rPr>
          <w:rFonts w:ascii="Calibri" w:hAnsi="Calibri" w:cs="Calibri"/>
          <w:b/>
          <w:color w:val="000000" w:themeColor="text1"/>
        </w:rPr>
      </w:pPr>
    </w:p>
    <w:p w14:paraId="034EFB85" w14:textId="77777777" w:rsidR="00C96CDE" w:rsidRPr="00DF466D" w:rsidRDefault="005159A3" w:rsidP="00AF3E74">
      <w:pPr>
        <w:rPr>
          <w:rFonts w:ascii="Calibri" w:hAnsi="Calibri" w:cs="Calibri"/>
          <w:b/>
          <w:color w:val="000000" w:themeColor="text1"/>
        </w:rPr>
      </w:pPr>
      <w:r w:rsidRPr="00DF466D">
        <w:rPr>
          <w:rFonts w:ascii="Calibri" w:hAnsi="Calibri" w:cs="Calibri"/>
          <w:b/>
          <w:color w:val="000000" w:themeColor="text1"/>
        </w:rPr>
        <w:t xml:space="preserve">Fire; Drowning and other occupational deaths </w:t>
      </w:r>
      <w:r w:rsidR="006635E0" w:rsidRPr="00DF466D">
        <w:rPr>
          <w:rFonts w:ascii="Calibri" w:hAnsi="Calibri" w:cs="Calibri"/>
          <w:b/>
          <w:color w:val="000000" w:themeColor="text1"/>
        </w:rPr>
        <w:t>e.g. electrocution</w:t>
      </w:r>
      <w:r w:rsidRPr="00DF466D">
        <w:rPr>
          <w:rFonts w:ascii="Calibri" w:hAnsi="Calibri" w:cs="Calibri"/>
          <w:b/>
          <w:color w:val="000000" w:themeColor="text1"/>
        </w:rPr>
        <w:t>.</w:t>
      </w:r>
    </w:p>
    <w:p w14:paraId="0813CDA6" w14:textId="566CDA7C" w:rsidR="005159A3" w:rsidRPr="00DF466D" w:rsidRDefault="006635E0" w:rsidP="00AF3E74">
      <w:pPr>
        <w:rPr>
          <w:rFonts w:ascii="Calibri" w:hAnsi="Calibri" w:cs="Calibri"/>
          <w:strike/>
          <w:color w:val="000000" w:themeColor="text1"/>
        </w:rPr>
      </w:pPr>
      <w:r w:rsidRPr="00DF466D">
        <w:rPr>
          <w:rFonts w:ascii="Calibri" w:hAnsi="Calibri" w:cs="Calibri"/>
          <w:color w:val="000000" w:themeColor="text1"/>
        </w:rPr>
        <w:t>Such incidents should a</w:t>
      </w:r>
      <w:r w:rsidR="005159A3" w:rsidRPr="00DF466D">
        <w:rPr>
          <w:rFonts w:ascii="Calibri" w:hAnsi="Calibri" w:cs="Calibri"/>
          <w:color w:val="000000" w:themeColor="text1"/>
        </w:rPr>
        <w:t>lways</w:t>
      </w:r>
      <w:r w:rsidRPr="00DF466D">
        <w:rPr>
          <w:rFonts w:ascii="Calibri" w:hAnsi="Calibri" w:cs="Calibri"/>
          <w:color w:val="000000" w:themeColor="text1"/>
        </w:rPr>
        <w:t xml:space="preserve"> be</w:t>
      </w:r>
      <w:r w:rsidR="005159A3" w:rsidRPr="00DF466D">
        <w:rPr>
          <w:rFonts w:ascii="Calibri" w:hAnsi="Calibri" w:cs="Calibri"/>
          <w:color w:val="000000" w:themeColor="text1"/>
        </w:rPr>
        <w:t xml:space="preserve"> included when the deceased was </w:t>
      </w:r>
      <w:r w:rsidR="00400669" w:rsidRPr="00DF466D">
        <w:rPr>
          <w:rFonts w:ascii="Calibri" w:hAnsi="Calibri" w:cs="Calibri"/>
          <w:color w:val="000000" w:themeColor="text1"/>
        </w:rPr>
        <w:t xml:space="preserve">“on-duty”.  </w:t>
      </w:r>
    </w:p>
    <w:p w14:paraId="7AC512D9" w14:textId="77777777" w:rsidR="005159A3" w:rsidRPr="00DF466D" w:rsidRDefault="005159A3" w:rsidP="00AF3E74">
      <w:pPr>
        <w:rPr>
          <w:rFonts w:ascii="Calibri" w:hAnsi="Calibri" w:cs="Calibri"/>
          <w:b/>
          <w:color w:val="000000" w:themeColor="text1"/>
        </w:rPr>
      </w:pPr>
    </w:p>
    <w:p w14:paraId="5BD704B1" w14:textId="77777777" w:rsidR="009A0AA1" w:rsidRDefault="00400669" w:rsidP="009A0AA1">
      <w:pPr>
        <w:rPr>
          <w:rFonts w:ascii="Calibri" w:hAnsi="Calibri" w:cs="Calibri"/>
          <w:b/>
          <w:color w:val="000000" w:themeColor="text1"/>
        </w:rPr>
      </w:pPr>
      <w:r w:rsidRPr="00DF466D">
        <w:rPr>
          <w:rFonts w:ascii="Calibri" w:hAnsi="Calibri" w:cs="Calibri"/>
          <w:b/>
          <w:color w:val="000000" w:themeColor="text1"/>
        </w:rPr>
        <w:t xml:space="preserve">Occupational </w:t>
      </w:r>
      <w:r w:rsidR="00AF3E74" w:rsidRPr="00DF466D">
        <w:rPr>
          <w:rFonts w:ascii="Calibri" w:hAnsi="Calibri" w:cs="Calibri"/>
          <w:b/>
          <w:color w:val="000000" w:themeColor="text1"/>
        </w:rPr>
        <w:t>Illnesses</w:t>
      </w:r>
      <w:r w:rsidR="003B5F8D" w:rsidRPr="00DF466D">
        <w:rPr>
          <w:rFonts w:ascii="Calibri" w:hAnsi="Calibri" w:cs="Calibri"/>
          <w:b/>
          <w:color w:val="000000" w:themeColor="text1"/>
        </w:rPr>
        <w:t>/De</w:t>
      </w:r>
      <w:r w:rsidR="00443D49" w:rsidRPr="00DF466D">
        <w:rPr>
          <w:rFonts w:ascii="Calibri" w:hAnsi="Calibri" w:cs="Calibri"/>
          <w:b/>
          <w:color w:val="000000" w:themeColor="text1"/>
        </w:rPr>
        <w:t>a</w:t>
      </w:r>
      <w:r w:rsidR="003B5F8D" w:rsidRPr="00DF466D">
        <w:rPr>
          <w:rFonts w:ascii="Calibri" w:hAnsi="Calibri" w:cs="Calibri"/>
          <w:b/>
          <w:color w:val="000000" w:themeColor="text1"/>
        </w:rPr>
        <w:t>th-in-Service</w:t>
      </w:r>
    </w:p>
    <w:p w14:paraId="0DECDB7D" w14:textId="62DBD197" w:rsidR="00AF3E74" w:rsidRPr="009A0AA1" w:rsidRDefault="00400669" w:rsidP="009A0AA1">
      <w:pPr>
        <w:rPr>
          <w:rFonts w:ascii="Calibri" w:hAnsi="Calibri" w:cs="Calibri"/>
          <w:b/>
          <w:color w:val="000000" w:themeColor="text1"/>
        </w:rPr>
      </w:pPr>
      <w:r w:rsidRPr="00DF466D">
        <w:rPr>
          <w:rFonts w:ascii="Calibri" w:hAnsi="Calibri" w:cs="Calibri"/>
          <w:color w:val="000000" w:themeColor="text1"/>
        </w:rPr>
        <w:t>F</w:t>
      </w:r>
      <w:r w:rsidR="00BF3E5C" w:rsidRPr="00DF466D">
        <w:rPr>
          <w:rFonts w:ascii="Calibri" w:hAnsi="Calibri" w:cs="Calibri"/>
          <w:color w:val="000000" w:themeColor="text1"/>
        </w:rPr>
        <w:t>lex</w:t>
      </w:r>
      <w:r w:rsidRPr="00DF466D">
        <w:rPr>
          <w:rFonts w:ascii="Calibri" w:hAnsi="Calibri" w:cs="Calibri"/>
          <w:color w:val="000000" w:themeColor="text1"/>
        </w:rPr>
        <w:t xml:space="preserve">ibility will be given in </w:t>
      </w:r>
      <w:r w:rsidR="00AF3E74" w:rsidRPr="00DF466D">
        <w:rPr>
          <w:rFonts w:ascii="Calibri" w:hAnsi="Calibri" w:cs="Calibri"/>
          <w:color w:val="000000" w:themeColor="text1"/>
        </w:rPr>
        <w:t xml:space="preserve">recording deaths arising </w:t>
      </w:r>
      <w:r w:rsidR="006969BF" w:rsidRPr="00DF466D">
        <w:rPr>
          <w:rFonts w:ascii="Calibri" w:hAnsi="Calibri" w:cs="Calibri"/>
          <w:color w:val="000000" w:themeColor="text1"/>
        </w:rPr>
        <w:t>because of</w:t>
      </w:r>
      <w:r w:rsidR="00AF3E74" w:rsidRPr="00DF466D">
        <w:rPr>
          <w:rFonts w:ascii="Calibri" w:hAnsi="Calibri" w:cs="Calibri"/>
          <w:color w:val="000000" w:themeColor="text1"/>
        </w:rPr>
        <w:t xml:space="preserve"> illness or medical condition. In the past there have been very clear situations where a death is directly as a result of the job – contracting malaria when on patrol; similarly contracting KFD Monkey fever; hypothermia whilst on patrol; heart attack whilst at work</w:t>
      </w:r>
      <w:r w:rsidRPr="00DF466D">
        <w:rPr>
          <w:rFonts w:ascii="Calibri" w:hAnsi="Calibri" w:cs="Calibri"/>
          <w:color w:val="000000" w:themeColor="text1"/>
        </w:rPr>
        <w:t xml:space="preserve">, COVID 19 </w:t>
      </w:r>
      <w:r w:rsidR="00BF3E5C" w:rsidRPr="00DF466D">
        <w:rPr>
          <w:rFonts w:ascii="Calibri" w:hAnsi="Calibri" w:cs="Calibri"/>
          <w:color w:val="000000" w:themeColor="text1"/>
        </w:rPr>
        <w:t xml:space="preserve">contracted </w:t>
      </w:r>
      <w:r w:rsidRPr="00DF466D">
        <w:rPr>
          <w:rFonts w:ascii="Calibri" w:hAnsi="Calibri" w:cs="Calibri"/>
          <w:color w:val="000000" w:themeColor="text1"/>
        </w:rPr>
        <w:t>whil</w:t>
      </w:r>
      <w:r w:rsidR="00BF3E5C" w:rsidRPr="00DF466D">
        <w:rPr>
          <w:rFonts w:ascii="Calibri" w:hAnsi="Calibri" w:cs="Calibri"/>
          <w:color w:val="000000" w:themeColor="text1"/>
        </w:rPr>
        <w:t>st</w:t>
      </w:r>
      <w:r w:rsidRPr="00DF466D">
        <w:rPr>
          <w:rFonts w:ascii="Calibri" w:hAnsi="Calibri" w:cs="Calibri"/>
          <w:color w:val="000000" w:themeColor="text1"/>
        </w:rPr>
        <w:t xml:space="preserve"> performing duties</w:t>
      </w:r>
      <w:r w:rsidR="00AF3E74" w:rsidRPr="00DF466D">
        <w:rPr>
          <w:rFonts w:ascii="Calibri" w:hAnsi="Calibri" w:cs="Calibri"/>
          <w:color w:val="000000" w:themeColor="text1"/>
        </w:rPr>
        <w:t xml:space="preserve"> etc. Other conditions such as cancer might need to be excluded as these are conditions that might happen to anyone and are not directly work related (unless the deceased was exposed to something that caused the problem).</w:t>
      </w:r>
      <w:r w:rsidR="001A07AD" w:rsidRPr="00DF466D">
        <w:rPr>
          <w:rFonts w:ascii="Calibri" w:hAnsi="Calibri" w:cs="Calibri"/>
          <w:color w:val="000000" w:themeColor="text1"/>
        </w:rPr>
        <w:t xml:space="preserve"> </w:t>
      </w:r>
    </w:p>
    <w:p w14:paraId="52ACF6FE" w14:textId="77777777" w:rsidR="00C96CDE" w:rsidRPr="00DF466D" w:rsidRDefault="00C96CDE" w:rsidP="00AF3E74">
      <w:pPr>
        <w:rPr>
          <w:rFonts w:ascii="Calibri" w:hAnsi="Calibri" w:cs="Calibri"/>
          <w:b/>
          <w:strike/>
          <w:color w:val="000000" w:themeColor="text1"/>
        </w:rPr>
      </w:pPr>
    </w:p>
    <w:p w14:paraId="508C4B09" w14:textId="77777777" w:rsidR="00AF3E74" w:rsidRPr="00DF466D" w:rsidRDefault="00AF3E74" w:rsidP="00AF3E74">
      <w:pPr>
        <w:rPr>
          <w:rFonts w:ascii="Calibri" w:hAnsi="Calibri" w:cs="Calibri"/>
          <w:b/>
          <w:color w:val="000000" w:themeColor="text1"/>
        </w:rPr>
      </w:pPr>
      <w:r w:rsidRPr="00DF466D">
        <w:rPr>
          <w:rFonts w:ascii="Calibri" w:hAnsi="Calibri" w:cs="Calibri"/>
          <w:b/>
          <w:color w:val="000000" w:themeColor="text1"/>
        </w:rPr>
        <w:t>Suicides</w:t>
      </w:r>
    </w:p>
    <w:p w14:paraId="31276D2A" w14:textId="564655C2" w:rsidR="00AF3E74" w:rsidRPr="00DF466D" w:rsidRDefault="00400669" w:rsidP="00400669">
      <w:pPr>
        <w:pStyle w:val="NoSpacing"/>
        <w:rPr>
          <w:rFonts w:ascii="Calibri" w:hAnsi="Calibri" w:cs="Calibri"/>
          <w:strike/>
          <w:color w:val="000000" w:themeColor="text1"/>
        </w:rPr>
      </w:pPr>
      <w:r w:rsidRPr="00DF466D">
        <w:rPr>
          <w:rFonts w:ascii="Calibri" w:hAnsi="Calibri" w:cs="Calibri"/>
          <w:color w:val="000000" w:themeColor="text1"/>
        </w:rPr>
        <w:t xml:space="preserve">Suicides will be recorded on the Master List if there appears to be a </w:t>
      </w:r>
      <w:r w:rsidR="00997765" w:rsidRPr="00DF466D">
        <w:rPr>
          <w:rFonts w:ascii="Calibri" w:hAnsi="Calibri" w:cs="Calibri"/>
          <w:color w:val="000000" w:themeColor="text1"/>
        </w:rPr>
        <w:t xml:space="preserve">work-related connection </w:t>
      </w:r>
      <w:r w:rsidRPr="00DF466D">
        <w:rPr>
          <w:rFonts w:ascii="Calibri" w:hAnsi="Calibri" w:cs="Calibri"/>
          <w:color w:val="000000" w:themeColor="text1"/>
        </w:rPr>
        <w:t xml:space="preserve">but not published in the Memoriam.  </w:t>
      </w:r>
      <w:r w:rsidR="006635E0" w:rsidRPr="00DF466D">
        <w:rPr>
          <w:rFonts w:ascii="Calibri" w:hAnsi="Calibri" w:cs="Calibri"/>
          <w:color w:val="000000" w:themeColor="text1"/>
        </w:rPr>
        <w:t>Recent questions have been raised about those taking their own lives</w:t>
      </w:r>
      <w:r w:rsidR="003B5F8D" w:rsidRPr="00DF466D">
        <w:rPr>
          <w:rFonts w:ascii="Calibri" w:hAnsi="Calibri" w:cs="Calibri"/>
          <w:color w:val="000000" w:themeColor="text1"/>
        </w:rPr>
        <w:t xml:space="preserve"> - suicides</w:t>
      </w:r>
      <w:r w:rsidR="006635E0" w:rsidRPr="00DF466D">
        <w:rPr>
          <w:rFonts w:ascii="Calibri" w:hAnsi="Calibri" w:cs="Calibri"/>
          <w:color w:val="000000" w:themeColor="text1"/>
        </w:rPr>
        <w:t>.</w:t>
      </w:r>
      <w:r w:rsidRPr="00DF466D">
        <w:rPr>
          <w:rFonts w:ascii="Calibri" w:hAnsi="Calibri" w:cs="Calibri"/>
          <w:color w:val="000000" w:themeColor="text1"/>
        </w:rPr>
        <w:t xml:space="preserve">  </w:t>
      </w:r>
      <w:r w:rsidR="00AF3E74" w:rsidRPr="00DF466D">
        <w:rPr>
          <w:rFonts w:ascii="Calibri" w:hAnsi="Calibri" w:cs="Calibri"/>
          <w:color w:val="000000" w:themeColor="text1"/>
        </w:rPr>
        <w:t xml:space="preserve">A person may take their own life for a variety of reasons – </w:t>
      </w:r>
      <w:proofErr w:type="gramStart"/>
      <w:r w:rsidR="00AF3E74" w:rsidRPr="00DF466D">
        <w:rPr>
          <w:rFonts w:ascii="Calibri" w:hAnsi="Calibri" w:cs="Calibri"/>
          <w:color w:val="000000" w:themeColor="text1"/>
        </w:rPr>
        <w:t>depression</w:t>
      </w:r>
      <w:proofErr w:type="gramEnd"/>
      <w:r w:rsidR="00AF3E74" w:rsidRPr="00DF466D">
        <w:rPr>
          <w:rFonts w:ascii="Calibri" w:hAnsi="Calibri" w:cs="Calibri"/>
          <w:color w:val="000000" w:themeColor="text1"/>
        </w:rPr>
        <w:t xml:space="preserve"> – financial problems – family problems – or indeed work-related stress</w:t>
      </w:r>
      <w:r w:rsidR="006042CD" w:rsidRPr="00DF466D">
        <w:rPr>
          <w:rFonts w:ascii="Calibri" w:hAnsi="Calibri" w:cs="Calibri"/>
          <w:color w:val="000000" w:themeColor="text1"/>
        </w:rPr>
        <w:t xml:space="preserve"> and internal conflict</w:t>
      </w:r>
      <w:r w:rsidR="001A07AD" w:rsidRPr="00DF466D">
        <w:rPr>
          <w:rFonts w:ascii="Calibri" w:hAnsi="Calibri" w:cs="Calibri"/>
          <w:color w:val="000000" w:themeColor="text1"/>
        </w:rPr>
        <w:t xml:space="preserve"> (</w:t>
      </w:r>
      <w:r w:rsidR="006635E0" w:rsidRPr="00DF466D">
        <w:rPr>
          <w:rFonts w:ascii="Calibri" w:hAnsi="Calibri" w:cs="Calibri"/>
          <w:color w:val="000000" w:themeColor="text1"/>
        </w:rPr>
        <w:t xml:space="preserve">which is </w:t>
      </w:r>
      <w:r w:rsidR="001A07AD" w:rsidRPr="00DF466D">
        <w:rPr>
          <w:rFonts w:ascii="Calibri" w:hAnsi="Calibri" w:cs="Calibri"/>
          <w:color w:val="000000" w:themeColor="text1"/>
        </w:rPr>
        <w:t>often cited in India)</w:t>
      </w:r>
      <w:r w:rsidR="00AF3E74" w:rsidRPr="00DF466D">
        <w:rPr>
          <w:rFonts w:ascii="Calibri" w:hAnsi="Calibri" w:cs="Calibri"/>
          <w:color w:val="000000" w:themeColor="text1"/>
        </w:rPr>
        <w:t xml:space="preserve">. The work of a ranger can be incredibly stressful and therefore we should </w:t>
      </w:r>
      <w:r w:rsidR="00997765" w:rsidRPr="00DF466D">
        <w:rPr>
          <w:rFonts w:ascii="Calibri" w:hAnsi="Calibri" w:cs="Calibri"/>
          <w:color w:val="000000" w:themeColor="text1"/>
        </w:rPr>
        <w:t xml:space="preserve">maintain a </w:t>
      </w:r>
      <w:r w:rsidR="00AF3E74" w:rsidRPr="00DF466D">
        <w:rPr>
          <w:rFonts w:ascii="Calibri" w:hAnsi="Calibri" w:cs="Calibri"/>
          <w:color w:val="000000" w:themeColor="text1"/>
        </w:rPr>
        <w:t xml:space="preserve">record </w:t>
      </w:r>
      <w:r w:rsidR="00997765" w:rsidRPr="00DF466D">
        <w:rPr>
          <w:rFonts w:ascii="Calibri" w:hAnsi="Calibri" w:cs="Calibri"/>
          <w:color w:val="000000" w:themeColor="text1"/>
        </w:rPr>
        <w:t xml:space="preserve">of </w:t>
      </w:r>
      <w:r w:rsidR="00AF3E74" w:rsidRPr="00DF466D">
        <w:rPr>
          <w:rFonts w:ascii="Calibri" w:hAnsi="Calibri" w:cs="Calibri"/>
          <w:color w:val="000000" w:themeColor="text1"/>
        </w:rPr>
        <w:t xml:space="preserve">suicides on the </w:t>
      </w:r>
      <w:r w:rsidR="00997765" w:rsidRPr="00DF466D">
        <w:rPr>
          <w:rFonts w:ascii="Calibri" w:hAnsi="Calibri" w:cs="Calibri"/>
          <w:color w:val="000000" w:themeColor="text1"/>
        </w:rPr>
        <w:t xml:space="preserve">Master List </w:t>
      </w:r>
      <w:r w:rsidR="00AF3E74" w:rsidRPr="00DF466D">
        <w:rPr>
          <w:rFonts w:ascii="Calibri" w:hAnsi="Calibri" w:cs="Calibri"/>
          <w:color w:val="000000" w:themeColor="text1"/>
        </w:rPr>
        <w:t>as this helps to highlight those stresses</w:t>
      </w:r>
      <w:r w:rsidR="0017031E" w:rsidRPr="00DF466D">
        <w:rPr>
          <w:rFonts w:ascii="Calibri" w:hAnsi="Calibri" w:cs="Calibri"/>
          <w:color w:val="000000" w:themeColor="text1"/>
        </w:rPr>
        <w:t xml:space="preserve"> and may lead to actions or guidelines to help such scenarios in </w:t>
      </w:r>
      <w:r w:rsidR="00997765" w:rsidRPr="00DF466D">
        <w:rPr>
          <w:rFonts w:ascii="Calibri" w:hAnsi="Calibri" w:cs="Calibri"/>
          <w:color w:val="000000" w:themeColor="text1"/>
        </w:rPr>
        <w:t xml:space="preserve">the </w:t>
      </w:r>
      <w:r w:rsidR="0017031E" w:rsidRPr="00DF466D">
        <w:rPr>
          <w:rFonts w:ascii="Calibri" w:hAnsi="Calibri" w:cs="Calibri"/>
          <w:color w:val="000000" w:themeColor="text1"/>
        </w:rPr>
        <w:t>future</w:t>
      </w:r>
      <w:r w:rsidR="00AF3E74" w:rsidRPr="00DF466D">
        <w:rPr>
          <w:rFonts w:ascii="Calibri" w:hAnsi="Calibri" w:cs="Calibri"/>
          <w:color w:val="000000" w:themeColor="text1"/>
        </w:rPr>
        <w:t xml:space="preserve">. </w:t>
      </w:r>
    </w:p>
    <w:p w14:paraId="5093B661" w14:textId="77777777" w:rsidR="00C96CDE" w:rsidRPr="00DF466D" w:rsidRDefault="00C96CDE" w:rsidP="00AF3E74">
      <w:pPr>
        <w:rPr>
          <w:rFonts w:ascii="Calibri" w:hAnsi="Calibri" w:cs="Calibri"/>
          <w:b/>
          <w:color w:val="000000" w:themeColor="text1"/>
        </w:rPr>
      </w:pPr>
    </w:p>
    <w:p w14:paraId="4DC88413" w14:textId="77777777" w:rsidR="00AF3E74" w:rsidRPr="00DF466D" w:rsidRDefault="00AF3E74" w:rsidP="00AF3E74">
      <w:pPr>
        <w:rPr>
          <w:rFonts w:ascii="Calibri" w:hAnsi="Calibri" w:cs="Calibri"/>
          <w:b/>
          <w:color w:val="000000" w:themeColor="text1"/>
        </w:rPr>
      </w:pPr>
      <w:r w:rsidRPr="00DF466D">
        <w:rPr>
          <w:rFonts w:ascii="Calibri" w:hAnsi="Calibri" w:cs="Calibri"/>
          <w:b/>
          <w:color w:val="000000" w:themeColor="text1"/>
        </w:rPr>
        <w:t>Road traffic or other transport related accidents</w:t>
      </w:r>
    </w:p>
    <w:p w14:paraId="207FA8C4" w14:textId="117A4934" w:rsidR="00AF3E74" w:rsidRPr="00DF466D" w:rsidRDefault="00AF3E74" w:rsidP="00AF3E74">
      <w:pPr>
        <w:rPr>
          <w:rFonts w:ascii="Calibri" w:hAnsi="Calibri" w:cs="Calibri"/>
          <w:strike/>
          <w:color w:val="000000" w:themeColor="text1"/>
        </w:rPr>
      </w:pPr>
      <w:r w:rsidRPr="00DF466D">
        <w:rPr>
          <w:rFonts w:ascii="Calibri" w:hAnsi="Calibri" w:cs="Calibri"/>
          <w:color w:val="000000" w:themeColor="text1"/>
        </w:rPr>
        <w:t xml:space="preserve">If the </w:t>
      </w:r>
      <w:r w:rsidR="006635E0" w:rsidRPr="00DF466D">
        <w:rPr>
          <w:rFonts w:ascii="Calibri" w:hAnsi="Calibri" w:cs="Calibri"/>
          <w:color w:val="000000" w:themeColor="text1"/>
        </w:rPr>
        <w:t>road traffic accident (</w:t>
      </w:r>
      <w:r w:rsidRPr="00DF466D">
        <w:rPr>
          <w:rFonts w:ascii="Calibri" w:hAnsi="Calibri" w:cs="Calibri"/>
          <w:color w:val="000000" w:themeColor="text1"/>
        </w:rPr>
        <w:t>RTA</w:t>
      </w:r>
      <w:r w:rsidR="006635E0" w:rsidRPr="00DF466D">
        <w:rPr>
          <w:rFonts w:ascii="Calibri" w:hAnsi="Calibri" w:cs="Calibri"/>
          <w:color w:val="000000" w:themeColor="text1"/>
        </w:rPr>
        <w:t>)</w:t>
      </w:r>
      <w:r w:rsidRPr="00DF466D">
        <w:rPr>
          <w:rFonts w:ascii="Calibri" w:hAnsi="Calibri" w:cs="Calibri"/>
          <w:color w:val="000000" w:themeColor="text1"/>
        </w:rPr>
        <w:t xml:space="preserve"> </w:t>
      </w:r>
      <w:r w:rsidR="00997765" w:rsidRPr="00DF466D">
        <w:rPr>
          <w:rFonts w:ascii="Calibri" w:hAnsi="Calibri" w:cs="Calibri"/>
          <w:color w:val="000000" w:themeColor="text1"/>
        </w:rPr>
        <w:t xml:space="preserve">or other form of transportation </w:t>
      </w:r>
      <w:r w:rsidR="000E0C33" w:rsidRPr="00DF466D">
        <w:rPr>
          <w:rFonts w:ascii="Calibri" w:hAnsi="Calibri" w:cs="Calibri"/>
          <w:color w:val="000000" w:themeColor="text1"/>
        </w:rPr>
        <w:t xml:space="preserve">such as </w:t>
      </w:r>
      <w:r w:rsidR="00997765" w:rsidRPr="00DF466D">
        <w:rPr>
          <w:rFonts w:ascii="Calibri" w:hAnsi="Calibri" w:cs="Calibri"/>
          <w:color w:val="000000" w:themeColor="text1"/>
        </w:rPr>
        <w:t xml:space="preserve">aircraft accident </w:t>
      </w:r>
      <w:r w:rsidRPr="00DF466D">
        <w:rPr>
          <w:rFonts w:ascii="Calibri" w:hAnsi="Calibri" w:cs="Calibri"/>
          <w:color w:val="000000" w:themeColor="text1"/>
        </w:rPr>
        <w:t xml:space="preserve">occurred during </w:t>
      </w:r>
      <w:r w:rsidR="00997765" w:rsidRPr="00DF466D">
        <w:rPr>
          <w:rFonts w:ascii="Calibri" w:hAnsi="Calibri" w:cs="Calibri"/>
          <w:color w:val="000000" w:themeColor="text1"/>
        </w:rPr>
        <w:t xml:space="preserve">“on-duty” </w:t>
      </w:r>
      <w:r w:rsidRPr="00DF466D">
        <w:rPr>
          <w:rFonts w:ascii="Calibri" w:hAnsi="Calibri" w:cs="Calibri"/>
          <w:color w:val="000000" w:themeColor="text1"/>
        </w:rPr>
        <w:t xml:space="preserve">then these </w:t>
      </w:r>
      <w:r w:rsidR="00997765" w:rsidRPr="00DF466D">
        <w:rPr>
          <w:rFonts w:ascii="Calibri" w:hAnsi="Calibri" w:cs="Calibri"/>
          <w:color w:val="000000" w:themeColor="text1"/>
        </w:rPr>
        <w:t xml:space="preserve">will be </w:t>
      </w:r>
      <w:r w:rsidRPr="00DF466D">
        <w:rPr>
          <w:rFonts w:ascii="Calibri" w:hAnsi="Calibri" w:cs="Calibri"/>
          <w:color w:val="000000" w:themeColor="text1"/>
        </w:rPr>
        <w:t>included</w:t>
      </w:r>
      <w:r w:rsidR="006635E0" w:rsidRPr="00DF466D">
        <w:rPr>
          <w:rFonts w:ascii="Calibri" w:hAnsi="Calibri" w:cs="Calibri"/>
          <w:color w:val="000000" w:themeColor="text1"/>
        </w:rPr>
        <w:t xml:space="preserve"> </w:t>
      </w:r>
      <w:r w:rsidR="00997765" w:rsidRPr="00DF466D">
        <w:rPr>
          <w:rFonts w:ascii="Calibri" w:hAnsi="Calibri" w:cs="Calibri"/>
          <w:color w:val="000000" w:themeColor="text1"/>
        </w:rPr>
        <w:t>the Memoriam</w:t>
      </w:r>
      <w:r w:rsidRPr="00DF466D">
        <w:rPr>
          <w:rFonts w:ascii="Calibri" w:hAnsi="Calibri" w:cs="Calibri"/>
          <w:color w:val="000000" w:themeColor="text1"/>
        </w:rPr>
        <w:t>. But if the RTA was obviously outside of the work situation</w:t>
      </w:r>
      <w:r w:rsidR="00997765" w:rsidRPr="00DF466D">
        <w:rPr>
          <w:rFonts w:ascii="Calibri" w:hAnsi="Calibri" w:cs="Calibri"/>
          <w:color w:val="000000" w:themeColor="text1"/>
        </w:rPr>
        <w:t>, or in route to and from work,</w:t>
      </w:r>
      <w:r w:rsidRPr="00DF466D">
        <w:rPr>
          <w:rFonts w:ascii="Calibri" w:hAnsi="Calibri" w:cs="Calibri"/>
          <w:color w:val="000000" w:themeColor="text1"/>
        </w:rPr>
        <w:t xml:space="preserve"> or</w:t>
      </w:r>
      <w:r w:rsidR="007643F8" w:rsidRPr="00DF466D">
        <w:rPr>
          <w:rFonts w:ascii="Calibri" w:hAnsi="Calibri" w:cs="Calibri"/>
          <w:color w:val="000000" w:themeColor="text1"/>
        </w:rPr>
        <w:t xml:space="preserve"> especially</w:t>
      </w:r>
      <w:r w:rsidRPr="00DF466D">
        <w:rPr>
          <w:rFonts w:ascii="Calibri" w:hAnsi="Calibri" w:cs="Calibri"/>
          <w:color w:val="000000" w:themeColor="text1"/>
        </w:rPr>
        <w:t xml:space="preserve"> if drink was involved the death</w:t>
      </w:r>
      <w:r w:rsidR="007643F8" w:rsidRPr="00DF466D">
        <w:rPr>
          <w:rFonts w:ascii="Calibri" w:hAnsi="Calibri" w:cs="Calibri"/>
          <w:color w:val="000000" w:themeColor="text1"/>
        </w:rPr>
        <w:t xml:space="preserve"> </w:t>
      </w:r>
      <w:r w:rsidR="006A3AB3" w:rsidRPr="00DF466D">
        <w:rPr>
          <w:rFonts w:ascii="Calibri" w:hAnsi="Calibri" w:cs="Calibri"/>
          <w:color w:val="000000" w:themeColor="text1"/>
        </w:rPr>
        <w:t>will</w:t>
      </w:r>
      <w:r w:rsidR="007643F8" w:rsidRPr="00DF466D">
        <w:rPr>
          <w:rFonts w:ascii="Calibri" w:hAnsi="Calibri" w:cs="Calibri"/>
          <w:color w:val="000000" w:themeColor="text1"/>
        </w:rPr>
        <w:t xml:space="preserve"> not be included</w:t>
      </w:r>
      <w:r w:rsidRPr="00DF466D">
        <w:rPr>
          <w:rFonts w:ascii="Calibri" w:hAnsi="Calibri" w:cs="Calibri"/>
          <w:color w:val="000000" w:themeColor="text1"/>
        </w:rPr>
        <w:t xml:space="preserve">. </w:t>
      </w:r>
    </w:p>
    <w:p w14:paraId="43A16999" w14:textId="77777777" w:rsidR="005707EE" w:rsidRDefault="005707EE" w:rsidP="005159A3">
      <w:pPr>
        <w:pStyle w:val="NoSpacing"/>
        <w:rPr>
          <w:rFonts w:ascii="Calibri" w:hAnsi="Calibri" w:cs="Calibri"/>
          <w:b/>
          <w:color w:val="000000" w:themeColor="text1"/>
        </w:rPr>
      </w:pPr>
    </w:p>
    <w:p w14:paraId="5757E91A" w14:textId="44F9F10D" w:rsidR="005159A3" w:rsidRPr="00DF466D" w:rsidRDefault="005159A3" w:rsidP="005159A3">
      <w:pPr>
        <w:pStyle w:val="NoSpacing"/>
        <w:rPr>
          <w:rFonts w:ascii="Calibri" w:hAnsi="Calibri" w:cs="Calibri"/>
          <w:b/>
          <w:color w:val="000000" w:themeColor="text1"/>
        </w:rPr>
      </w:pPr>
      <w:r w:rsidRPr="00DF466D">
        <w:rPr>
          <w:rFonts w:ascii="Calibri" w:hAnsi="Calibri" w:cs="Calibri"/>
          <w:b/>
          <w:color w:val="000000" w:themeColor="text1"/>
        </w:rPr>
        <w:t>Other Accidents</w:t>
      </w:r>
    </w:p>
    <w:p w14:paraId="629662C9" w14:textId="77812E43" w:rsidR="005159A3" w:rsidRPr="00DF466D" w:rsidRDefault="005159A3" w:rsidP="005159A3">
      <w:pPr>
        <w:pStyle w:val="NoSpacing"/>
        <w:rPr>
          <w:rFonts w:ascii="Calibri" w:hAnsi="Calibri" w:cs="Calibri"/>
          <w:color w:val="000000" w:themeColor="text1"/>
        </w:rPr>
      </w:pPr>
      <w:r w:rsidRPr="00DF466D">
        <w:rPr>
          <w:rFonts w:ascii="Calibri" w:hAnsi="Calibri" w:cs="Calibri"/>
          <w:color w:val="000000" w:themeColor="text1"/>
        </w:rPr>
        <w:t xml:space="preserve">The deaths from all </w:t>
      </w:r>
      <w:r w:rsidR="00997765" w:rsidRPr="00DF466D">
        <w:rPr>
          <w:rFonts w:ascii="Calibri" w:hAnsi="Calibri" w:cs="Calibri"/>
          <w:color w:val="000000" w:themeColor="text1"/>
        </w:rPr>
        <w:t xml:space="preserve">“on-duty” </w:t>
      </w:r>
      <w:r w:rsidRPr="00DF466D">
        <w:rPr>
          <w:rFonts w:ascii="Calibri" w:hAnsi="Calibri" w:cs="Calibri"/>
          <w:color w:val="000000" w:themeColor="text1"/>
        </w:rPr>
        <w:t xml:space="preserve">accidents </w:t>
      </w:r>
      <w:r w:rsidR="00997765" w:rsidRPr="00DF466D">
        <w:rPr>
          <w:rFonts w:ascii="Calibri" w:hAnsi="Calibri" w:cs="Calibri"/>
          <w:color w:val="000000" w:themeColor="text1"/>
        </w:rPr>
        <w:t xml:space="preserve">will </w:t>
      </w:r>
      <w:r w:rsidRPr="00DF466D">
        <w:rPr>
          <w:rFonts w:ascii="Calibri" w:hAnsi="Calibri" w:cs="Calibri"/>
          <w:color w:val="000000" w:themeColor="text1"/>
        </w:rPr>
        <w:t>be recorded as there are often lessons to be learned from such situations. They often help highlight the need for more training and a review of safety procedures. Included here are deaths from accidental shooting</w:t>
      </w:r>
      <w:r w:rsidR="00997765" w:rsidRPr="00DF466D">
        <w:rPr>
          <w:rFonts w:ascii="Calibri" w:hAnsi="Calibri" w:cs="Calibri"/>
          <w:color w:val="000000" w:themeColor="text1"/>
        </w:rPr>
        <w:t>,</w:t>
      </w:r>
      <w:r w:rsidRPr="00DF466D">
        <w:rPr>
          <w:rFonts w:ascii="Calibri" w:hAnsi="Calibri" w:cs="Calibri"/>
          <w:color w:val="000000" w:themeColor="text1"/>
        </w:rPr>
        <w:t xml:space="preserve"> friendly fire</w:t>
      </w:r>
      <w:r w:rsidR="00997765" w:rsidRPr="00DF466D">
        <w:rPr>
          <w:rFonts w:ascii="Calibri" w:hAnsi="Calibri" w:cs="Calibri"/>
          <w:color w:val="000000" w:themeColor="text1"/>
        </w:rPr>
        <w:t>,</w:t>
      </w:r>
      <w:r w:rsidRPr="00DF466D">
        <w:rPr>
          <w:rFonts w:ascii="Calibri" w:hAnsi="Calibri" w:cs="Calibri"/>
          <w:color w:val="000000" w:themeColor="text1"/>
        </w:rPr>
        <w:t xml:space="preserve"> or equipment malfunction.</w:t>
      </w:r>
    </w:p>
    <w:p w14:paraId="3E5898C7" w14:textId="77777777" w:rsidR="00580026" w:rsidRPr="00DF466D" w:rsidRDefault="00580026" w:rsidP="005159A3">
      <w:pPr>
        <w:pStyle w:val="NoSpacing"/>
        <w:rPr>
          <w:rFonts w:ascii="Calibri" w:hAnsi="Calibri" w:cs="Calibri"/>
          <w:color w:val="000000" w:themeColor="text1"/>
        </w:rPr>
      </w:pPr>
    </w:p>
    <w:p w14:paraId="67E9E960" w14:textId="77777777" w:rsidR="00580026" w:rsidRPr="00DF466D" w:rsidRDefault="00580026" w:rsidP="005159A3">
      <w:pPr>
        <w:pStyle w:val="NoSpacing"/>
        <w:rPr>
          <w:rFonts w:ascii="Calibri" w:hAnsi="Calibri" w:cs="Calibri"/>
          <w:b/>
          <w:color w:val="000000" w:themeColor="text1"/>
        </w:rPr>
      </w:pPr>
      <w:r w:rsidRPr="00DF466D">
        <w:rPr>
          <w:rFonts w:ascii="Calibri" w:hAnsi="Calibri" w:cs="Calibri"/>
          <w:b/>
          <w:color w:val="000000" w:themeColor="text1"/>
        </w:rPr>
        <w:t>Previous year records.</w:t>
      </w:r>
    </w:p>
    <w:p w14:paraId="13AAF4F9" w14:textId="6B416CA7" w:rsidR="00580026" w:rsidRPr="00DF466D" w:rsidRDefault="00E647C5" w:rsidP="005159A3">
      <w:pPr>
        <w:pStyle w:val="NoSpacing"/>
        <w:rPr>
          <w:rFonts w:ascii="Calibri" w:hAnsi="Calibri" w:cs="Calibri"/>
          <w:color w:val="000000" w:themeColor="text1"/>
        </w:rPr>
      </w:pPr>
      <w:r w:rsidRPr="00DF466D">
        <w:rPr>
          <w:rFonts w:ascii="Calibri" w:hAnsi="Calibri" w:cs="Calibri"/>
          <w:color w:val="000000" w:themeColor="text1"/>
        </w:rPr>
        <w:t>D</w:t>
      </w:r>
      <w:r w:rsidR="00580026" w:rsidRPr="00DF466D">
        <w:rPr>
          <w:rFonts w:ascii="Calibri" w:hAnsi="Calibri" w:cs="Calibri"/>
          <w:color w:val="000000" w:themeColor="text1"/>
        </w:rPr>
        <w:t xml:space="preserve">eaths </w:t>
      </w:r>
      <w:r w:rsidR="006A3AB3" w:rsidRPr="00DF466D">
        <w:rPr>
          <w:rFonts w:ascii="Calibri" w:hAnsi="Calibri" w:cs="Calibri"/>
          <w:color w:val="000000" w:themeColor="text1"/>
        </w:rPr>
        <w:t xml:space="preserve">reported or discovered </w:t>
      </w:r>
      <w:r w:rsidR="00580026" w:rsidRPr="00DF466D">
        <w:rPr>
          <w:rFonts w:ascii="Calibri" w:hAnsi="Calibri" w:cs="Calibri"/>
          <w:color w:val="000000" w:themeColor="text1"/>
        </w:rPr>
        <w:t xml:space="preserve">from </w:t>
      </w:r>
      <w:r w:rsidR="00246538" w:rsidRPr="00DF466D">
        <w:rPr>
          <w:rFonts w:ascii="Calibri" w:hAnsi="Calibri" w:cs="Calibri"/>
          <w:color w:val="000000" w:themeColor="text1"/>
        </w:rPr>
        <w:t>earlier</w:t>
      </w:r>
      <w:r w:rsidR="00580026" w:rsidRPr="00DF466D">
        <w:rPr>
          <w:rFonts w:ascii="Calibri" w:hAnsi="Calibri" w:cs="Calibri"/>
          <w:color w:val="000000" w:themeColor="text1"/>
        </w:rPr>
        <w:t xml:space="preserve"> years </w:t>
      </w:r>
      <w:r w:rsidRPr="00DF466D">
        <w:rPr>
          <w:rFonts w:ascii="Calibri" w:hAnsi="Calibri" w:cs="Calibri"/>
          <w:color w:val="000000" w:themeColor="text1"/>
        </w:rPr>
        <w:t>will continue to be recorded on the Master List</w:t>
      </w:r>
      <w:r w:rsidR="00997765" w:rsidRPr="00DF466D">
        <w:rPr>
          <w:rFonts w:ascii="Calibri" w:hAnsi="Calibri" w:cs="Calibri"/>
          <w:color w:val="000000" w:themeColor="text1"/>
        </w:rPr>
        <w:t xml:space="preserve"> if they are not already listed</w:t>
      </w:r>
      <w:r w:rsidRPr="00DF466D">
        <w:rPr>
          <w:rFonts w:ascii="Calibri" w:hAnsi="Calibri" w:cs="Calibri"/>
          <w:color w:val="000000" w:themeColor="text1"/>
        </w:rPr>
        <w:t xml:space="preserve">.  </w:t>
      </w:r>
      <w:r w:rsidR="006A3AB3" w:rsidRPr="00DF466D">
        <w:rPr>
          <w:rFonts w:ascii="Calibri" w:hAnsi="Calibri" w:cs="Calibri"/>
          <w:color w:val="000000" w:themeColor="text1"/>
        </w:rPr>
        <w:t>Late reported d</w:t>
      </w:r>
      <w:r w:rsidRPr="00DF466D">
        <w:rPr>
          <w:rFonts w:ascii="Calibri" w:hAnsi="Calibri" w:cs="Calibri"/>
          <w:color w:val="000000" w:themeColor="text1"/>
        </w:rPr>
        <w:t xml:space="preserve">eaths from </w:t>
      </w:r>
      <w:r w:rsidRPr="00E0007D">
        <w:rPr>
          <w:rFonts w:ascii="Calibri" w:hAnsi="Calibri" w:cs="Calibri"/>
          <w:color w:val="000000" w:themeColor="text1"/>
        </w:rPr>
        <w:t>December 1st to May 31st of</w:t>
      </w:r>
      <w:r w:rsidRPr="00DF466D">
        <w:rPr>
          <w:rFonts w:ascii="Calibri" w:hAnsi="Calibri" w:cs="Calibri"/>
          <w:color w:val="000000" w:themeColor="text1"/>
        </w:rPr>
        <w:t xml:space="preserve"> the previous year which did not make that years Memoriam</w:t>
      </w:r>
      <w:r w:rsidR="00E0007D">
        <w:rPr>
          <w:rFonts w:ascii="Calibri" w:hAnsi="Calibri" w:cs="Calibri"/>
          <w:color w:val="000000" w:themeColor="text1"/>
        </w:rPr>
        <w:t>,</w:t>
      </w:r>
      <w:r w:rsidRPr="00DF466D">
        <w:rPr>
          <w:rFonts w:ascii="Calibri" w:hAnsi="Calibri" w:cs="Calibri"/>
          <w:color w:val="000000" w:themeColor="text1"/>
        </w:rPr>
        <w:t xml:space="preserve"> will be included in the current year Memoriam.</w:t>
      </w:r>
    </w:p>
    <w:p w14:paraId="2084B9EB" w14:textId="77777777" w:rsidR="00673EDE" w:rsidRPr="00DF466D" w:rsidRDefault="00673EDE" w:rsidP="005159A3">
      <w:pPr>
        <w:pStyle w:val="NoSpacing"/>
        <w:rPr>
          <w:rFonts w:ascii="Calibri" w:hAnsi="Calibri" w:cs="Calibri"/>
          <w:b/>
          <w:color w:val="000000" w:themeColor="text1"/>
        </w:rPr>
      </w:pPr>
    </w:p>
    <w:p w14:paraId="1EDD2E76" w14:textId="77777777" w:rsidR="007643F8" w:rsidRPr="00DF466D" w:rsidRDefault="007643F8" w:rsidP="005159A3">
      <w:pPr>
        <w:pStyle w:val="NoSpacing"/>
        <w:rPr>
          <w:rFonts w:ascii="Calibri" w:hAnsi="Calibri" w:cs="Calibri"/>
          <w:color w:val="000000" w:themeColor="text1"/>
        </w:rPr>
      </w:pPr>
      <w:r w:rsidRPr="00DF466D">
        <w:rPr>
          <w:rFonts w:ascii="Calibri" w:hAnsi="Calibri" w:cs="Calibri"/>
          <w:b/>
          <w:color w:val="000000" w:themeColor="text1"/>
        </w:rPr>
        <w:t>Recording method</w:t>
      </w:r>
    </w:p>
    <w:p w14:paraId="264C204A" w14:textId="2B7F51F1" w:rsidR="00673EDE" w:rsidRPr="00DF466D" w:rsidRDefault="007643F8" w:rsidP="005159A3">
      <w:pPr>
        <w:pStyle w:val="NoSpacing"/>
        <w:rPr>
          <w:rFonts w:ascii="Calibri" w:hAnsi="Calibri" w:cs="Calibri"/>
          <w:color w:val="000000" w:themeColor="text1"/>
        </w:rPr>
      </w:pPr>
      <w:r w:rsidRPr="00DF466D">
        <w:rPr>
          <w:rFonts w:ascii="Calibri" w:hAnsi="Calibri" w:cs="Calibri"/>
          <w:color w:val="000000" w:themeColor="text1"/>
        </w:rPr>
        <w:t>Deaths are recorded</w:t>
      </w:r>
      <w:r w:rsidR="00673EDE" w:rsidRPr="00DF466D">
        <w:rPr>
          <w:rFonts w:ascii="Calibri" w:hAnsi="Calibri" w:cs="Calibri"/>
          <w:color w:val="000000" w:themeColor="text1"/>
        </w:rPr>
        <w:t xml:space="preserve"> on </w:t>
      </w:r>
      <w:r w:rsidR="006042CD" w:rsidRPr="00DF466D">
        <w:rPr>
          <w:rFonts w:ascii="Calibri" w:hAnsi="Calibri" w:cs="Calibri"/>
          <w:color w:val="000000" w:themeColor="text1"/>
        </w:rPr>
        <w:t xml:space="preserve">the </w:t>
      </w:r>
      <w:r w:rsidR="00997765" w:rsidRPr="00DF466D">
        <w:rPr>
          <w:rFonts w:ascii="Calibri" w:hAnsi="Calibri" w:cs="Calibri"/>
          <w:color w:val="000000" w:themeColor="text1"/>
        </w:rPr>
        <w:t xml:space="preserve">IRF </w:t>
      </w:r>
      <w:r w:rsidR="00673EDE" w:rsidRPr="00DF466D">
        <w:rPr>
          <w:rFonts w:ascii="Calibri" w:hAnsi="Calibri" w:cs="Calibri"/>
          <w:color w:val="000000" w:themeColor="text1"/>
        </w:rPr>
        <w:t>Google Drive</w:t>
      </w:r>
      <w:r w:rsidR="00B91BD0" w:rsidRPr="00DF466D">
        <w:rPr>
          <w:rFonts w:ascii="Calibri" w:hAnsi="Calibri" w:cs="Calibri"/>
          <w:color w:val="000000" w:themeColor="text1"/>
        </w:rPr>
        <w:t xml:space="preserve"> spreadsheet.</w:t>
      </w:r>
      <w:r w:rsidR="00E647C5" w:rsidRPr="00DF466D">
        <w:rPr>
          <w:color w:val="000000" w:themeColor="text1"/>
        </w:rPr>
        <w:t xml:space="preserve"> </w:t>
      </w:r>
      <w:r w:rsidR="00997765" w:rsidRPr="00DF466D">
        <w:rPr>
          <w:rFonts w:ascii="Calibri" w:hAnsi="Calibri" w:cs="Calibri"/>
          <w:color w:val="000000" w:themeColor="text1"/>
        </w:rPr>
        <w:t xml:space="preserve">Searching </w:t>
      </w:r>
      <w:r w:rsidR="00E647C5" w:rsidRPr="00DF466D">
        <w:rPr>
          <w:rFonts w:ascii="Calibri" w:hAnsi="Calibri" w:cs="Calibri"/>
          <w:color w:val="000000" w:themeColor="text1"/>
        </w:rPr>
        <w:t xml:space="preserve">Google </w:t>
      </w:r>
      <w:r w:rsidR="00A83360" w:rsidRPr="00DF466D">
        <w:rPr>
          <w:rFonts w:ascii="Calibri" w:hAnsi="Calibri" w:cs="Calibri"/>
          <w:color w:val="000000" w:themeColor="text1"/>
        </w:rPr>
        <w:t>is the primary method</w:t>
      </w:r>
      <w:r w:rsidR="006A3AB3" w:rsidRPr="00DF466D">
        <w:rPr>
          <w:rFonts w:ascii="Calibri" w:hAnsi="Calibri" w:cs="Calibri"/>
          <w:color w:val="000000" w:themeColor="text1"/>
        </w:rPr>
        <w:t xml:space="preserve"> and then following</w:t>
      </w:r>
      <w:r w:rsidR="000F3466" w:rsidRPr="00DF466D">
        <w:rPr>
          <w:rFonts w:ascii="Calibri" w:hAnsi="Calibri" w:cs="Calibri"/>
          <w:color w:val="000000" w:themeColor="text1"/>
        </w:rPr>
        <w:t>-up</w:t>
      </w:r>
      <w:r w:rsidR="00A83360" w:rsidRPr="00DF466D">
        <w:rPr>
          <w:rFonts w:ascii="Calibri" w:hAnsi="Calibri" w:cs="Calibri"/>
          <w:color w:val="000000" w:themeColor="text1"/>
        </w:rPr>
        <w:t xml:space="preserve"> the </w:t>
      </w:r>
      <w:r w:rsidR="00E647C5" w:rsidRPr="00DF466D">
        <w:rPr>
          <w:rFonts w:ascii="Calibri" w:hAnsi="Calibri" w:cs="Calibri"/>
          <w:color w:val="000000" w:themeColor="text1"/>
        </w:rPr>
        <w:t>“leads” and cross</w:t>
      </w:r>
      <w:r w:rsidR="000F3466" w:rsidRPr="00DF466D">
        <w:rPr>
          <w:rFonts w:ascii="Calibri" w:hAnsi="Calibri" w:cs="Calibri"/>
          <w:color w:val="000000" w:themeColor="text1"/>
        </w:rPr>
        <w:t>-</w:t>
      </w:r>
      <w:r w:rsidR="00E647C5" w:rsidRPr="00DF466D">
        <w:rPr>
          <w:rFonts w:ascii="Calibri" w:hAnsi="Calibri" w:cs="Calibri"/>
          <w:color w:val="000000" w:themeColor="text1"/>
        </w:rPr>
        <w:t>referenc</w:t>
      </w:r>
      <w:r w:rsidR="006A3AB3" w:rsidRPr="00DF466D">
        <w:rPr>
          <w:rFonts w:ascii="Calibri" w:hAnsi="Calibri" w:cs="Calibri"/>
          <w:color w:val="000000" w:themeColor="text1"/>
        </w:rPr>
        <w:t>ing</w:t>
      </w:r>
      <w:r w:rsidR="00E647C5" w:rsidRPr="00DF466D">
        <w:rPr>
          <w:rFonts w:ascii="Calibri" w:hAnsi="Calibri" w:cs="Calibri"/>
          <w:color w:val="000000" w:themeColor="text1"/>
        </w:rPr>
        <w:t xml:space="preserve"> names</w:t>
      </w:r>
      <w:r w:rsidR="00A83360" w:rsidRPr="00DF466D">
        <w:rPr>
          <w:rFonts w:ascii="Calibri" w:hAnsi="Calibri" w:cs="Calibri"/>
          <w:color w:val="000000" w:themeColor="text1"/>
        </w:rPr>
        <w:t>,</w:t>
      </w:r>
      <w:r w:rsidR="00E647C5" w:rsidRPr="00DF466D">
        <w:rPr>
          <w:rFonts w:ascii="Calibri" w:hAnsi="Calibri" w:cs="Calibri"/>
          <w:color w:val="000000" w:themeColor="text1"/>
        </w:rPr>
        <w:t xml:space="preserve"> dates</w:t>
      </w:r>
      <w:r w:rsidR="00A83360" w:rsidRPr="00DF466D">
        <w:rPr>
          <w:rFonts w:ascii="Calibri" w:hAnsi="Calibri" w:cs="Calibri"/>
          <w:color w:val="000000" w:themeColor="text1"/>
        </w:rPr>
        <w:t>,</w:t>
      </w:r>
      <w:r w:rsidR="00E647C5" w:rsidRPr="00DF466D">
        <w:rPr>
          <w:rFonts w:ascii="Calibri" w:hAnsi="Calibri" w:cs="Calibri"/>
          <w:color w:val="000000" w:themeColor="text1"/>
        </w:rPr>
        <w:t xml:space="preserve"> and locations</w:t>
      </w:r>
      <w:r w:rsidR="00A83360" w:rsidRPr="00DF466D">
        <w:rPr>
          <w:rFonts w:ascii="Calibri" w:hAnsi="Calibri" w:cs="Calibri"/>
          <w:color w:val="000000" w:themeColor="text1"/>
        </w:rPr>
        <w:t>.</w:t>
      </w:r>
    </w:p>
    <w:p w14:paraId="205C7A61" w14:textId="694D0551" w:rsidR="00400669" w:rsidRPr="00DF466D" w:rsidRDefault="00A83360" w:rsidP="005159A3">
      <w:pPr>
        <w:pStyle w:val="NoSpacing"/>
        <w:rPr>
          <w:rFonts w:ascii="Calibri" w:hAnsi="Calibri" w:cs="Calibri"/>
          <w:color w:val="000000" w:themeColor="text1"/>
        </w:rPr>
      </w:pPr>
      <w:r w:rsidRPr="00DF466D">
        <w:rPr>
          <w:rFonts w:ascii="Calibri" w:hAnsi="Calibri" w:cs="Calibri"/>
          <w:color w:val="000000" w:themeColor="text1"/>
        </w:rPr>
        <w:t>The Master List will record death</w:t>
      </w:r>
      <w:r w:rsidR="006A3AB3" w:rsidRPr="00DF466D">
        <w:rPr>
          <w:rFonts w:ascii="Calibri" w:hAnsi="Calibri" w:cs="Calibri"/>
          <w:color w:val="000000" w:themeColor="text1"/>
        </w:rPr>
        <w:t>s by</w:t>
      </w:r>
      <w:r w:rsidRPr="00DF466D">
        <w:rPr>
          <w:rFonts w:ascii="Calibri" w:hAnsi="Calibri" w:cs="Calibri"/>
          <w:color w:val="000000" w:themeColor="text1"/>
        </w:rPr>
        <w:t xml:space="preserve"> </w:t>
      </w:r>
      <w:r w:rsidR="00400669" w:rsidRPr="00DF466D">
        <w:rPr>
          <w:rFonts w:ascii="Calibri" w:hAnsi="Calibri" w:cs="Calibri"/>
          <w:color w:val="000000" w:themeColor="text1"/>
        </w:rPr>
        <w:t>date; name; description of role; location; task being undertaken</w:t>
      </w:r>
      <w:r w:rsidRPr="00DF466D">
        <w:rPr>
          <w:rFonts w:ascii="Calibri" w:hAnsi="Calibri" w:cs="Calibri"/>
          <w:color w:val="000000" w:themeColor="text1"/>
        </w:rPr>
        <w:t>,</w:t>
      </w:r>
      <w:r w:rsidR="00400669" w:rsidRPr="00DF466D">
        <w:rPr>
          <w:rFonts w:ascii="Calibri" w:hAnsi="Calibri" w:cs="Calibri"/>
          <w:color w:val="000000" w:themeColor="text1"/>
        </w:rPr>
        <w:t xml:space="preserve"> </w:t>
      </w:r>
      <w:r w:rsidR="006A3AB3" w:rsidRPr="00DF466D">
        <w:rPr>
          <w:rFonts w:ascii="Calibri" w:hAnsi="Calibri" w:cs="Calibri"/>
          <w:color w:val="000000" w:themeColor="text1"/>
        </w:rPr>
        <w:t xml:space="preserve">plus the </w:t>
      </w:r>
      <w:r w:rsidR="00400669" w:rsidRPr="00DF466D">
        <w:rPr>
          <w:rFonts w:ascii="Calibri" w:hAnsi="Calibri" w:cs="Calibri"/>
          <w:color w:val="000000" w:themeColor="text1"/>
        </w:rPr>
        <w:t>cause of death as a minimum</w:t>
      </w:r>
      <w:r w:rsidR="006A3AB3" w:rsidRPr="00DF466D">
        <w:rPr>
          <w:rFonts w:ascii="Calibri" w:hAnsi="Calibri" w:cs="Calibri"/>
          <w:color w:val="000000" w:themeColor="text1"/>
        </w:rPr>
        <w:t xml:space="preserve"> together with a note of the</w:t>
      </w:r>
      <w:r w:rsidRPr="00DF466D">
        <w:rPr>
          <w:rFonts w:ascii="Calibri" w:hAnsi="Calibri" w:cs="Calibri"/>
          <w:color w:val="000000" w:themeColor="text1"/>
        </w:rPr>
        <w:t xml:space="preserve"> source (with a digital copy to the Share Drive</w:t>
      </w:r>
      <w:r w:rsidR="006A3AB3" w:rsidRPr="00DF466D">
        <w:rPr>
          <w:rFonts w:ascii="Calibri" w:hAnsi="Calibri" w:cs="Calibri"/>
          <w:color w:val="000000" w:themeColor="text1"/>
        </w:rPr>
        <w:t xml:space="preserve">. </w:t>
      </w:r>
      <w:r w:rsidR="00400669" w:rsidRPr="00DF466D">
        <w:rPr>
          <w:rFonts w:ascii="Calibri" w:hAnsi="Calibri" w:cs="Calibri"/>
          <w:color w:val="000000" w:themeColor="text1"/>
        </w:rPr>
        <w:t xml:space="preserve">Searching Google in English may of course miss deaths that might have been reported in other </w:t>
      </w:r>
      <w:r w:rsidRPr="00DF466D">
        <w:rPr>
          <w:rFonts w:ascii="Calibri" w:hAnsi="Calibri" w:cs="Calibri"/>
          <w:color w:val="000000" w:themeColor="text1"/>
        </w:rPr>
        <w:t>languages</w:t>
      </w:r>
      <w:r w:rsidR="00B442BD" w:rsidRPr="00DF466D">
        <w:rPr>
          <w:rFonts w:ascii="Calibri" w:hAnsi="Calibri" w:cs="Calibri"/>
          <w:color w:val="000000" w:themeColor="text1"/>
        </w:rPr>
        <w:t xml:space="preserve">. </w:t>
      </w:r>
      <w:r w:rsidR="00400669" w:rsidRPr="00DF466D">
        <w:rPr>
          <w:rFonts w:ascii="Calibri" w:hAnsi="Calibri" w:cs="Calibri"/>
          <w:color w:val="000000" w:themeColor="text1"/>
        </w:rPr>
        <w:t xml:space="preserve">Google translate </w:t>
      </w:r>
      <w:r w:rsidR="00B442BD" w:rsidRPr="00DF466D">
        <w:rPr>
          <w:rFonts w:ascii="Calibri" w:hAnsi="Calibri" w:cs="Calibri"/>
          <w:color w:val="000000" w:themeColor="text1"/>
        </w:rPr>
        <w:t>can</w:t>
      </w:r>
      <w:r w:rsidR="00400669" w:rsidRPr="00DF466D">
        <w:rPr>
          <w:rFonts w:ascii="Calibri" w:hAnsi="Calibri" w:cs="Calibri"/>
          <w:color w:val="000000" w:themeColor="text1"/>
        </w:rPr>
        <w:t xml:space="preserve"> help with this (French and Spanish often gets </w:t>
      </w:r>
      <w:r w:rsidR="00B442BD" w:rsidRPr="00DF466D">
        <w:rPr>
          <w:rFonts w:ascii="Calibri" w:hAnsi="Calibri" w:cs="Calibri"/>
          <w:color w:val="000000" w:themeColor="text1"/>
        </w:rPr>
        <w:t>additional</w:t>
      </w:r>
      <w:r w:rsidR="00400669" w:rsidRPr="00DF466D">
        <w:rPr>
          <w:rFonts w:ascii="Calibri" w:hAnsi="Calibri" w:cs="Calibri"/>
          <w:color w:val="000000" w:themeColor="text1"/>
        </w:rPr>
        <w:t xml:space="preserve"> results). IRF country or regional contacts play a role here by helping with the verification proces</w:t>
      </w:r>
      <w:r w:rsidR="00B442BD" w:rsidRPr="00DF466D">
        <w:rPr>
          <w:rFonts w:ascii="Calibri" w:hAnsi="Calibri" w:cs="Calibri"/>
          <w:color w:val="000000" w:themeColor="text1"/>
        </w:rPr>
        <w:t>s.</w:t>
      </w:r>
      <w:r w:rsidR="00400669" w:rsidRPr="00DF466D">
        <w:rPr>
          <w:rFonts w:ascii="Calibri" w:hAnsi="Calibri" w:cs="Calibri"/>
          <w:color w:val="000000" w:themeColor="text1"/>
        </w:rPr>
        <w:t xml:space="preserve"> </w:t>
      </w:r>
      <w:r w:rsidR="00B456B2" w:rsidRPr="00DF466D">
        <w:rPr>
          <w:rFonts w:ascii="Calibri" w:hAnsi="Calibri" w:cs="Calibri"/>
          <w:color w:val="000000" w:themeColor="text1"/>
        </w:rPr>
        <w:t xml:space="preserve">Certain countries do not release names until a late </w:t>
      </w:r>
      <w:r w:rsidR="006969BF" w:rsidRPr="00DF466D">
        <w:rPr>
          <w:rFonts w:ascii="Calibri" w:hAnsi="Calibri" w:cs="Calibri"/>
          <w:color w:val="000000" w:themeColor="text1"/>
        </w:rPr>
        <w:t>stage,</w:t>
      </w:r>
      <w:r w:rsidR="00B456B2" w:rsidRPr="00DF466D">
        <w:rPr>
          <w:rFonts w:ascii="Calibri" w:hAnsi="Calibri" w:cs="Calibri"/>
          <w:color w:val="000000" w:themeColor="text1"/>
        </w:rPr>
        <w:t xml:space="preserve"> so w</w:t>
      </w:r>
      <w:r w:rsidR="00400669" w:rsidRPr="00DF466D">
        <w:rPr>
          <w:rFonts w:ascii="Calibri" w:hAnsi="Calibri" w:cs="Calibri"/>
          <w:color w:val="000000" w:themeColor="text1"/>
        </w:rPr>
        <w:t xml:space="preserve">e </w:t>
      </w:r>
      <w:r w:rsidR="00B442BD" w:rsidRPr="00DF466D">
        <w:rPr>
          <w:rFonts w:ascii="Calibri" w:hAnsi="Calibri" w:cs="Calibri"/>
          <w:color w:val="000000" w:themeColor="text1"/>
        </w:rPr>
        <w:t>often need to</w:t>
      </w:r>
      <w:r w:rsidRPr="00DF466D">
        <w:rPr>
          <w:rFonts w:ascii="Calibri" w:hAnsi="Calibri" w:cs="Calibri"/>
          <w:color w:val="000000" w:themeColor="text1"/>
        </w:rPr>
        <w:t xml:space="preserve"> record “name unknown</w:t>
      </w:r>
      <w:r w:rsidR="00B442BD" w:rsidRPr="00DF466D">
        <w:rPr>
          <w:rFonts w:ascii="Calibri" w:hAnsi="Calibri" w:cs="Calibri"/>
          <w:color w:val="000000" w:themeColor="text1"/>
        </w:rPr>
        <w:t>” then update the list later if we get</w:t>
      </w:r>
      <w:r w:rsidRPr="00DF466D">
        <w:rPr>
          <w:rFonts w:ascii="Calibri" w:hAnsi="Calibri" w:cs="Calibri"/>
          <w:color w:val="000000" w:themeColor="text1"/>
        </w:rPr>
        <w:t xml:space="preserve"> a</w:t>
      </w:r>
      <w:r w:rsidR="00400669" w:rsidRPr="00DF466D">
        <w:rPr>
          <w:rFonts w:ascii="Calibri" w:hAnsi="Calibri" w:cs="Calibri"/>
          <w:color w:val="000000" w:themeColor="text1"/>
        </w:rPr>
        <w:t xml:space="preserve"> name</w:t>
      </w:r>
      <w:r w:rsidRPr="00DF466D">
        <w:rPr>
          <w:rFonts w:ascii="Calibri" w:hAnsi="Calibri" w:cs="Calibri"/>
          <w:color w:val="000000" w:themeColor="text1"/>
        </w:rPr>
        <w:t xml:space="preserve">.  </w:t>
      </w:r>
    </w:p>
    <w:p w14:paraId="16CFAAD1" w14:textId="77777777" w:rsidR="007643F8" w:rsidRPr="00DF466D" w:rsidRDefault="007643F8" w:rsidP="00C13A07">
      <w:pPr>
        <w:rPr>
          <w:rFonts w:ascii="Calibri" w:hAnsi="Calibri" w:cs="Calibri"/>
          <w:color w:val="000000" w:themeColor="text1"/>
        </w:rPr>
      </w:pPr>
    </w:p>
    <w:p w14:paraId="37D8C3A8" w14:textId="56D763AA" w:rsidR="00934B10" w:rsidRPr="00DF466D" w:rsidRDefault="00B442BD" w:rsidP="00C13A07">
      <w:pPr>
        <w:rPr>
          <w:rFonts w:ascii="Calibri" w:hAnsi="Calibri" w:cs="Calibri"/>
          <w:color w:val="000000" w:themeColor="text1"/>
        </w:rPr>
      </w:pPr>
      <w:r w:rsidRPr="005707EE">
        <w:rPr>
          <w:rFonts w:ascii="Calibri" w:hAnsi="Calibri" w:cs="Calibri"/>
          <w:b/>
          <w:bCs/>
          <w:color w:val="000000" w:themeColor="text1"/>
        </w:rPr>
        <w:t>NOTE</w:t>
      </w:r>
      <w:r w:rsidRPr="00DF466D">
        <w:rPr>
          <w:rFonts w:ascii="Calibri" w:hAnsi="Calibri" w:cs="Calibri"/>
          <w:color w:val="000000" w:themeColor="text1"/>
        </w:rPr>
        <w:t>. There are</w:t>
      </w:r>
      <w:r w:rsidR="00934B10" w:rsidRPr="00DF466D">
        <w:rPr>
          <w:rFonts w:ascii="Calibri" w:hAnsi="Calibri" w:cs="Calibri"/>
          <w:color w:val="000000" w:themeColor="text1"/>
        </w:rPr>
        <w:t xml:space="preserve"> many different titles for rangers around the world</w:t>
      </w:r>
      <w:r w:rsidRPr="00DF466D">
        <w:rPr>
          <w:rFonts w:ascii="Calibri" w:hAnsi="Calibri" w:cs="Calibri"/>
          <w:color w:val="000000" w:themeColor="text1"/>
        </w:rPr>
        <w:t xml:space="preserve"> </w:t>
      </w:r>
      <w:r w:rsidR="00934B10" w:rsidRPr="00DF466D">
        <w:rPr>
          <w:rFonts w:ascii="Calibri" w:hAnsi="Calibri" w:cs="Calibri"/>
          <w:color w:val="000000" w:themeColor="text1"/>
        </w:rPr>
        <w:t>as follows</w:t>
      </w:r>
      <w:r w:rsidR="00F4123C">
        <w:rPr>
          <w:rFonts w:ascii="Calibri" w:hAnsi="Calibri" w:cs="Calibri"/>
          <w:color w:val="000000" w:themeColor="text1"/>
        </w:rPr>
        <w:t xml:space="preserve"> (list not exhaustive)</w:t>
      </w:r>
      <w:r w:rsidR="00934B10" w:rsidRPr="00DF466D">
        <w:rPr>
          <w:rFonts w:ascii="Calibri" w:hAnsi="Calibri" w:cs="Calibri"/>
          <w:color w:val="000000" w:themeColor="text1"/>
        </w:rPr>
        <w:t>....</w:t>
      </w:r>
    </w:p>
    <w:p w14:paraId="522EEE79" w14:textId="77777777" w:rsidR="00934B10" w:rsidRPr="00DF466D" w:rsidRDefault="00934B10" w:rsidP="00934B10">
      <w:pPr>
        <w:rPr>
          <w:rFonts w:ascii="Calibri" w:hAnsi="Calibri" w:cs="Calibri"/>
          <w:color w:val="000000" w:themeColor="text1"/>
        </w:rPr>
      </w:pPr>
      <w:r w:rsidRPr="00DF466D">
        <w:rPr>
          <w:rFonts w:ascii="Calibri" w:hAnsi="Calibri" w:cs="Calibri"/>
          <w:color w:val="000000" w:themeColor="text1"/>
        </w:rPr>
        <w:t>Park Ranger</w:t>
      </w:r>
    </w:p>
    <w:p w14:paraId="6D7F7A7C" w14:textId="77777777" w:rsidR="00934B10" w:rsidRPr="00DF466D" w:rsidRDefault="00934B10" w:rsidP="00934B10">
      <w:pPr>
        <w:rPr>
          <w:rFonts w:ascii="Calibri" w:hAnsi="Calibri" w:cs="Calibri"/>
          <w:color w:val="000000" w:themeColor="text1"/>
        </w:rPr>
      </w:pPr>
      <w:r w:rsidRPr="00DF466D">
        <w:rPr>
          <w:rFonts w:ascii="Calibri" w:hAnsi="Calibri" w:cs="Calibri"/>
          <w:color w:val="000000" w:themeColor="text1"/>
        </w:rPr>
        <w:t>Game Ranger - used in Southern Africa</w:t>
      </w:r>
    </w:p>
    <w:p w14:paraId="4E8AE1C7" w14:textId="77777777" w:rsidR="00934B10" w:rsidRPr="00DF466D" w:rsidRDefault="00934B10" w:rsidP="00934B10">
      <w:pPr>
        <w:rPr>
          <w:rFonts w:ascii="Calibri" w:hAnsi="Calibri" w:cs="Calibri"/>
          <w:color w:val="000000" w:themeColor="text1"/>
        </w:rPr>
      </w:pPr>
      <w:r w:rsidRPr="00DF466D">
        <w:rPr>
          <w:rFonts w:ascii="Calibri" w:hAnsi="Calibri" w:cs="Calibri"/>
          <w:color w:val="000000" w:themeColor="text1"/>
        </w:rPr>
        <w:t>Field Ranger - ditto</w:t>
      </w:r>
    </w:p>
    <w:p w14:paraId="41047D83" w14:textId="77777777" w:rsidR="00934B10" w:rsidRPr="00DF466D" w:rsidRDefault="00934B10" w:rsidP="00934B10">
      <w:pPr>
        <w:rPr>
          <w:rFonts w:ascii="Calibri" w:hAnsi="Calibri" w:cs="Calibri"/>
          <w:color w:val="000000" w:themeColor="text1"/>
        </w:rPr>
      </w:pPr>
      <w:r w:rsidRPr="00DF466D">
        <w:rPr>
          <w:rFonts w:ascii="Calibri" w:hAnsi="Calibri" w:cs="Calibri"/>
          <w:color w:val="000000" w:themeColor="text1"/>
        </w:rPr>
        <w:t>Forest Ranger - used in Asia</w:t>
      </w:r>
    </w:p>
    <w:p w14:paraId="644FEBD8" w14:textId="77777777" w:rsidR="00934B10" w:rsidRPr="00DF466D" w:rsidRDefault="006635E0" w:rsidP="00934B10">
      <w:pPr>
        <w:rPr>
          <w:rFonts w:ascii="Calibri" w:hAnsi="Calibri" w:cs="Calibri"/>
          <w:color w:val="000000" w:themeColor="text1"/>
        </w:rPr>
      </w:pPr>
      <w:proofErr w:type="spellStart"/>
      <w:r w:rsidRPr="00DF466D">
        <w:rPr>
          <w:rFonts w:ascii="Calibri" w:hAnsi="Calibri" w:cs="Calibri"/>
          <w:color w:val="000000" w:themeColor="text1"/>
        </w:rPr>
        <w:t>Guardaparque</w:t>
      </w:r>
      <w:proofErr w:type="spellEnd"/>
    </w:p>
    <w:p w14:paraId="6917B4D4" w14:textId="77777777" w:rsidR="006635E0" w:rsidRPr="00DF466D" w:rsidRDefault="006635E0" w:rsidP="00934B10">
      <w:pPr>
        <w:rPr>
          <w:rFonts w:ascii="Calibri" w:hAnsi="Calibri" w:cs="Calibri"/>
          <w:color w:val="000000" w:themeColor="text1"/>
        </w:rPr>
      </w:pPr>
      <w:r w:rsidRPr="00DF466D">
        <w:rPr>
          <w:rFonts w:ascii="Calibri" w:hAnsi="Calibri" w:cs="Calibri"/>
          <w:color w:val="000000" w:themeColor="text1"/>
        </w:rPr>
        <w:t>G</w:t>
      </w:r>
      <w:r w:rsidR="006042CD" w:rsidRPr="00DF466D">
        <w:rPr>
          <w:rFonts w:ascii="Calibri" w:hAnsi="Calibri" w:cs="Calibri"/>
          <w:color w:val="000000" w:themeColor="text1"/>
        </w:rPr>
        <w:t>ard</w:t>
      </w:r>
      <w:r w:rsidRPr="00DF466D">
        <w:rPr>
          <w:rFonts w:ascii="Calibri" w:hAnsi="Calibri" w:cs="Calibri"/>
          <w:color w:val="000000" w:themeColor="text1"/>
        </w:rPr>
        <w:t xml:space="preserve"> de Nature</w:t>
      </w:r>
    </w:p>
    <w:p w14:paraId="4D81106B" w14:textId="77777777" w:rsidR="006635E0" w:rsidRPr="00DF466D" w:rsidRDefault="006635E0" w:rsidP="00934B10">
      <w:pPr>
        <w:rPr>
          <w:rFonts w:ascii="Calibri" w:hAnsi="Calibri" w:cs="Calibri"/>
          <w:color w:val="000000" w:themeColor="text1"/>
        </w:rPr>
      </w:pPr>
      <w:proofErr w:type="spellStart"/>
      <w:r w:rsidRPr="00DF466D">
        <w:rPr>
          <w:rFonts w:ascii="Calibri" w:hAnsi="Calibri" w:cs="Calibri"/>
          <w:color w:val="000000" w:themeColor="text1"/>
        </w:rPr>
        <w:t>Guarde</w:t>
      </w:r>
      <w:proofErr w:type="spellEnd"/>
      <w:r w:rsidRPr="00DF466D">
        <w:rPr>
          <w:rFonts w:ascii="Calibri" w:hAnsi="Calibri" w:cs="Calibri"/>
          <w:color w:val="000000" w:themeColor="text1"/>
        </w:rPr>
        <w:t xml:space="preserve"> </w:t>
      </w:r>
      <w:proofErr w:type="spellStart"/>
      <w:r w:rsidRPr="00DF466D">
        <w:rPr>
          <w:rFonts w:ascii="Calibri" w:hAnsi="Calibri" w:cs="Calibri"/>
          <w:color w:val="000000" w:themeColor="text1"/>
        </w:rPr>
        <w:t>Forestiere</w:t>
      </w:r>
      <w:proofErr w:type="spellEnd"/>
    </w:p>
    <w:p w14:paraId="6B5FA5D2" w14:textId="77777777" w:rsidR="00580026" w:rsidRPr="00DF466D" w:rsidRDefault="00580026" w:rsidP="00934B10">
      <w:pPr>
        <w:rPr>
          <w:rFonts w:ascii="Calibri" w:hAnsi="Calibri" w:cs="Calibri"/>
          <w:color w:val="000000" w:themeColor="text1"/>
        </w:rPr>
      </w:pPr>
      <w:r w:rsidRPr="00DF466D">
        <w:rPr>
          <w:rFonts w:ascii="Calibri" w:hAnsi="Calibri" w:cs="Calibri"/>
          <w:color w:val="000000" w:themeColor="text1"/>
        </w:rPr>
        <w:t xml:space="preserve">Guardia </w:t>
      </w:r>
      <w:proofErr w:type="spellStart"/>
      <w:r w:rsidRPr="00DF466D">
        <w:rPr>
          <w:rFonts w:ascii="Calibri" w:hAnsi="Calibri" w:cs="Calibri"/>
          <w:color w:val="000000" w:themeColor="text1"/>
        </w:rPr>
        <w:t>Ambiental</w:t>
      </w:r>
      <w:proofErr w:type="spellEnd"/>
    </w:p>
    <w:p w14:paraId="4F695808" w14:textId="77777777" w:rsidR="006635E0" w:rsidRPr="00DF466D" w:rsidRDefault="006635E0" w:rsidP="00934B10">
      <w:pPr>
        <w:rPr>
          <w:rFonts w:ascii="Calibri" w:hAnsi="Calibri" w:cs="Calibri"/>
          <w:color w:val="000000" w:themeColor="text1"/>
        </w:rPr>
      </w:pPr>
      <w:proofErr w:type="spellStart"/>
      <w:r w:rsidRPr="00DF466D">
        <w:rPr>
          <w:rFonts w:ascii="Calibri" w:hAnsi="Calibri" w:cs="Calibri"/>
          <w:color w:val="000000" w:themeColor="text1"/>
        </w:rPr>
        <w:t>Ecoguard</w:t>
      </w:r>
      <w:proofErr w:type="spellEnd"/>
      <w:r w:rsidRPr="00DF466D">
        <w:rPr>
          <w:rFonts w:ascii="Calibri" w:hAnsi="Calibri" w:cs="Calibri"/>
          <w:color w:val="000000" w:themeColor="text1"/>
        </w:rPr>
        <w:t xml:space="preserve"> </w:t>
      </w:r>
      <w:r w:rsidR="007643F8" w:rsidRPr="00DF466D">
        <w:rPr>
          <w:rFonts w:ascii="Calibri" w:hAnsi="Calibri" w:cs="Calibri"/>
          <w:color w:val="000000" w:themeColor="text1"/>
        </w:rPr>
        <w:t xml:space="preserve">or Agent des </w:t>
      </w:r>
      <w:proofErr w:type="spellStart"/>
      <w:r w:rsidR="007643F8" w:rsidRPr="00DF466D">
        <w:rPr>
          <w:rFonts w:ascii="Calibri" w:hAnsi="Calibri" w:cs="Calibri"/>
          <w:color w:val="000000" w:themeColor="text1"/>
        </w:rPr>
        <w:t>Eaux</w:t>
      </w:r>
      <w:proofErr w:type="spellEnd"/>
      <w:r w:rsidR="007643F8" w:rsidRPr="00DF466D">
        <w:rPr>
          <w:rFonts w:ascii="Calibri" w:hAnsi="Calibri" w:cs="Calibri"/>
          <w:color w:val="000000" w:themeColor="text1"/>
        </w:rPr>
        <w:t xml:space="preserve"> </w:t>
      </w:r>
      <w:proofErr w:type="gramStart"/>
      <w:r w:rsidR="007643F8" w:rsidRPr="00DF466D">
        <w:rPr>
          <w:rFonts w:ascii="Calibri" w:hAnsi="Calibri" w:cs="Calibri"/>
          <w:color w:val="000000" w:themeColor="text1"/>
        </w:rPr>
        <w:t>et</w:t>
      </w:r>
      <w:proofErr w:type="gramEnd"/>
      <w:r w:rsidR="007643F8" w:rsidRPr="00DF466D">
        <w:rPr>
          <w:rFonts w:ascii="Calibri" w:hAnsi="Calibri" w:cs="Calibri"/>
          <w:color w:val="000000" w:themeColor="text1"/>
        </w:rPr>
        <w:t xml:space="preserve"> </w:t>
      </w:r>
      <w:proofErr w:type="spellStart"/>
      <w:r w:rsidR="003E38CF" w:rsidRPr="00DF466D">
        <w:rPr>
          <w:rFonts w:ascii="Calibri" w:hAnsi="Calibri" w:cs="Calibri"/>
          <w:color w:val="000000" w:themeColor="text1"/>
        </w:rPr>
        <w:t>Forêts</w:t>
      </w:r>
      <w:proofErr w:type="spellEnd"/>
      <w:r w:rsidR="003E38CF" w:rsidRPr="00DF466D">
        <w:rPr>
          <w:rFonts w:ascii="Calibri" w:hAnsi="Calibri" w:cs="Calibri"/>
          <w:color w:val="000000" w:themeColor="text1"/>
        </w:rPr>
        <w:t xml:space="preserve"> or</w:t>
      </w:r>
      <w:r w:rsidR="00A65CBD" w:rsidRPr="00DF466D">
        <w:rPr>
          <w:rFonts w:ascii="Calibri" w:hAnsi="Calibri" w:cs="Calibri"/>
          <w:color w:val="000000" w:themeColor="text1"/>
        </w:rPr>
        <w:t xml:space="preserve"> </w:t>
      </w:r>
      <w:r w:rsidR="006042CD" w:rsidRPr="00DF466D">
        <w:rPr>
          <w:rFonts w:ascii="Calibri" w:hAnsi="Calibri" w:cs="Calibri"/>
          <w:color w:val="000000" w:themeColor="text1"/>
        </w:rPr>
        <w:t>A</w:t>
      </w:r>
      <w:r w:rsidR="006042CD" w:rsidRPr="00DF466D">
        <w:rPr>
          <w:rStyle w:val="Strong"/>
          <w:rFonts w:ascii="Calibri" w:hAnsi="Calibri" w:cs="Calibri"/>
          <w:b w:val="0"/>
          <w:color w:val="000000" w:themeColor="text1"/>
        </w:rPr>
        <w:t>gent F</w:t>
      </w:r>
      <w:r w:rsidR="00A65CBD" w:rsidRPr="00DF466D">
        <w:rPr>
          <w:rStyle w:val="Strong"/>
          <w:rFonts w:ascii="Calibri" w:hAnsi="Calibri" w:cs="Calibri"/>
          <w:b w:val="0"/>
          <w:color w:val="000000" w:themeColor="text1"/>
        </w:rPr>
        <w:t>orestier</w:t>
      </w:r>
      <w:r w:rsidR="00A65CBD" w:rsidRPr="00DF466D">
        <w:rPr>
          <w:rFonts w:ascii="Calibri" w:hAnsi="Calibri" w:cs="Calibri"/>
          <w:color w:val="000000" w:themeColor="text1"/>
        </w:rPr>
        <w:t xml:space="preserve"> </w:t>
      </w:r>
      <w:r w:rsidRPr="00DF466D">
        <w:rPr>
          <w:rFonts w:ascii="Calibri" w:hAnsi="Calibri" w:cs="Calibri"/>
          <w:color w:val="000000" w:themeColor="text1"/>
        </w:rPr>
        <w:t>(</w:t>
      </w:r>
      <w:r w:rsidR="00580026" w:rsidRPr="00DF466D">
        <w:rPr>
          <w:rFonts w:ascii="Calibri" w:hAnsi="Calibri" w:cs="Calibri"/>
          <w:color w:val="000000" w:themeColor="text1"/>
        </w:rPr>
        <w:t xml:space="preserve">used in </w:t>
      </w:r>
      <w:r w:rsidRPr="00DF466D">
        <w:rPr>
          <w:rFonts w:ascii="Calibri" w:hAnsi="Calibri" w:cs="Calibri"/>
          <w:color w:val="000000" w:themeColor="text1"/>
        </w:rPr>
        <w:t>Francophone Africa)</w:t>
      </w:r>
    </w:p>
    <w:p w14:paraId="176316BB" w14:textId="77777777" w:rsidR="00934B10" w:rsidRPr="00DF466D" w:rsidRDefault="00934B10" w:rsidP="00934B10">
      <w:pPr>
        <w:rPr>
          <w:rFonts w:ascii="Calibri" w:hAnsi="Calibri" w:cs="Calibri"/>
          <w:color w:val="000000" w:themeColor="text1"/>
        </w:rPr>
      </w:pPr>
      <w:r w:rsidRPr="00DF466D">
        <w:rPr>
          <w:rFonts w:ascii="Calibri" w:hAnsi="Calibri" w:cs="Calibri"/>
          <w:color w:val="000000" w:themeColor="text1"/>
        </w:rPr>
        <w:t>Forest Officer (or</w:t>
      </w:r>
      <w:r w:rsidR="00292679" w:rsidRPr="00DF466D">
        <w:rPr>
          <w:rFonts w:ascii="Calibri" w:hAnsi="Calibri" w:cs="Calibri"/>
          <w:color w:val="000000" w:themeColor="text1"/>
        </w:rPr>
        <w:t xml:space="preserve"> Forest Range</w:t>
      </w:r>
      <w:r w:rsidR="00461D3A" w:rsidRPr="00DF466D">
        <w:rPr>
          <w:rFonts w:ascii="Calibri" w:hAnsi="Calibri" w:cs="Calibri"/>
          <w:color w:val="000000" w:themeColor="text1"/>
        </w:rPr>
        <w:t>r</w:t>
      </w:r>
      <w:r w:rsidRPr="00DF466D">
        <w:rPr>
          <w:rFonts w:ascii="Calibri" w:hAnsi="Calibri" w:cs="Calibri"/>
          <w:color w:val="000000" w:themeColor="text1"/>
        </w:rPr>
        <w:t xml:space="preserve"> in India)</w:t>
      </w:r>
    </w:p>
    <w:p w14:paraId="4F6BC605" w14:textId="77777777" w:rsidR="00934B10" w:rsidRPr="00DF466D" w:rsidRDefault="00934B10" w:rsidP="00934B10">
      <w:pPr>
        <w:rPr>
          <w:rFonts w:ascii="Calibri" w:hAnsi="Calibri" w:cs="Calibri"/>
          <w:color w:val="000000" w:themeColor="text1"/>
        </w:rPr>
      </w:pPr>
      <w:r w:rsidRPr="00DF466D">
        <w:rPr>
          <w:rFonts w:ascii="Calibri" w:hAnsi="Calibri" w:cs="Calibri"/>
          <w:color w:val="000000" w:themeColor="text1"/>
        </w:rPr>
        <w:t xml:space="preserve">Forest Guard </w:t>
      </w:r>
    </w:p>
    <w:p w14:paraId="74988F98" w14:textId="521670F7" w:rsidR="00934B10" w:rsidRPr="00DF466D" w:rsidRDefault="00934B10" w:rsidP="00934B10">
      <w:pPr>
        <w:rPr>
          <w:rFonts w:ascii="Calibri" w:hAnsi="Calibri" w:cs="Calibri"/>
          <w:color w:val="000000" w:themeColor="text1"/>
        </w:rPr>
      </w:pPr>
      <w:r w:rsidRPr="00DF466D">
        <w:rPr>
          <w:rFonts w:ascii="Calibri" w:hAnsi="Calibri" w:cs="Calibri"/>
          <w:color w:val="000000" w:themeColor="text1"/>
        </w:rPr>
        <w:t>Forest Watcher</w:t>
      </w:r>
    </w:p>
    <w:p w14:paraId="41F897AF" w14:textId="6B5FFB17" w:rsidR="00B442BD" w:rsidRPr="00DF466D" w:rsidRDefault="00BB1279" w:rsidP="00934B10">
      <w:pPr>
        <w:rPr>
          <w:rFonts w:ascii="Calibri" w:hAnsi="Calibri" w:cs="Calibri"/>
          <w:color w:val="000000" w:themeColor="text1"/>
        </w:rPr>
      </w:pPr>
      <w:r>
        <w:rPr>
          <w:rFonts w:ascii="Calibri" w:hAnsi="Calibri" w:cs="Calibri"/>
          <w:color w:val="000000" w:themeColor="text1"/>
        </w:rPr>
        <w:t>Beat Guard/O</w:t>
      </w:r>
      <w:r w:rsidR="00B442BD" w:rsidRPr="00DF466D">
        <w:rPr>
          <w:rFonts w:ascii="Calibri" w:hAnsi="Calibri" w:cs="Calibri"/>
          <w:color w:val="000000" w:themeColor="text1"/>
        </w:rPr>
        <w:t>fficer</w:t>
      </w:r>
    </w:p>
    <w:p w14:paraId="1BC9BBFF" w14:textId="6D0CE3A2" w:rsidR="00934B10" w:rsidRPr="00BB1279" w:rsidRDefault="006635E0" w:rsidP="00934B10">
      <w:pPr>
        <w:rPr>
          <w:rFonts w:ascii="Calibri" w:hAnsi="Calibri" w:cs="Calibri"/>
          <w:color w:val="000000" w:themeColor="text1"/>
          <w:sz w:val="20"/>
          <w:szCs w:val="20"/>
        </w:rPr>
      </w:pPr>
      <w:r w:rsidRPr="00BB1279">
        <w:rPr>
          <w:rFonts w:ascii="Calibri" w:hAnsi="Calibri" w:cs="Calibri"/>
          <w:color w:val="000000" w:themeColor="text1"/>
          <w:sz w:val="20"/>
          <w:szCs w:val="20"/>
        </w:rPr>
        <w:t>The</w:t>
      </w:r>
      <w:r w:rsidR="00934B10" w:rsidRPr="00BB1279">
        <w:rPr>
          <w:rFonts w:ascii="Calibri" w:hAnsi="Calibri" w:cs="Calibri"/>
          <w:color w:val="000000" w:themeColor="text1"/>
          <w:sz w:val="20"/>
          <w:szCs w:val="20"/>
        </w:rPr>
        <w:t xml:space="preserve"> </w:t>
      </w:r>
      <w:r w:rsidR="00B442BD" w:rsidRPr="00BB1279">
        <w:rPr>
          <w:rFonts w:ascii="Calibri" w:hAnsi="Calibri" w:cs="Calibri"/>
          <w:color w:val="000000" w:themeColor="text1"/>
          <w:sz w:val="20"/>
          <w:szCs w:val="20"/>
        </w:rPr>
        <w:t>4</w:t>
      </w:r>
      <w:r w:rsidR="00934B10" w:rsidRPr="00BB1279">
        <w:rPr>
          <w:rFonts w:ascii="Calibri" w:hAnsi="Calibri" w:cs="Calibri"/>
          <w:color w:val="000000" w:themeColor="text1"/>
          <w:sz w:val="20"/>
          <w:szCs w:val="20"/>
        </w:rPr>
        <w:t xml:space="preserve"> above names are used a lot in India - Officer is top level then Guard then "</w:t>
      </w:r>
      <w:r w:rsidR="00C13A07" w:rsidRPr="00BB1279">
        <w:rPr>
          <w:rFonts w:ascii="Calibri" w:hAnsi="Calibri" w:cs="Calibri"/>
          <w:color w:val="000000" w:themeColor="text1"/>
          <w:sz w:val="20"/>
          <w:szCs w:val="20"/>
        </w:rPr>
        <w:t>W</w:t>
      </w:r>
      <w:r w:rsidR="00934B10" w:rsidRPr="00BB1279">
        <w:rPr>
          <w:rFonts w:ascii="Calibri" w:hAnsi="Calibri" w:cs="Calibri"/>
          <w:color w:val="000000" w:themeColor="text1"/>
          <w:sz w:val="20"/>
          <w:szCs w:val="20"/>
        </w:rPr>
        <w:t xml:space="preserve">atcher" </w:t>
      </w:r>
      <w:r w:rsidR="00C13A07" w:rsidRPr="00BB1279">
        <w:rPr>
          <w:rFonts w:ascii="Calibri" w:hAnsi="Calibri" w:cs="Calibri"/>
          <w:color w:val="000000" w:themeColor="text1"/>
          <w:sz w:val="20"/>
          <w:szCs w:val="20"/>
        </w:rPr>
        <w:t xml:space="preserve">or “beat officer” </w:t>
      </w:r>
      <w:r w:rsidR="00934B10" w:rsidRPr="00BB1279">
        <w:rPr>
          <w:rFonts w:ascii="Calibri" w:hAnsi="Calibri" w:cs="Calibri"/>
          <w:color w:val="000000" w:themeColor="text1"/>
          <w:sz w:val="20"/>
          <w:szCs w:val="20"/>
        </w:rPr>
        <w:t xml:space="preserve">which is </w:t>
      </w:r>
      <w:r w:rsidR="00C13A07" w:rsidRPr="00BB1279">
        <w:rPr>
          <w:rFonts w:ascii="Calibri" w:hAnsi="Calibri" w:cs="Calibri"/>
          <w:color w:val="000000" w:themeColor="text1"/>
          <w:sz w:val="20"/>
          <w:szCs w:val="20"/>
        </w:rPr>
        <w:t xml:space="preserve">the </w:t>
      </w:r>
      <w:r w:rsidR="00934B10" w:rsidRPr="00BB1279">
        <w:rPr>
          <w:rFonts w:ascii="Calibri" w:hAnsi="Calibri" w:cs="Calibri"/>
          <w:color w:val="000000" w:themeColor="text1"/>
          <w:sz w:val="20"/>
          <w:szCs w:val="20"/>
        </w:rPr>
        <w:t xml:space="preserve">lowest </w:t>
      </w:r>
      <w:r w:rsidR="00B442BD" w:rsidRPr="00BB1279">
        <w:rPr>
          <w:rFonts w:ascii="Calibri" w:hAnsi="Calibri" w:cs="Calibri"/>
          <w:color w:val="000000" w:themeColor="text1"/>
          <w:sz w:val="20"/>
          <w:szCs w:val="20"/>
        </w:rPr>
        <w:t>rank (</w:t>
      </w:r>
      <w:r w:rsidR="00934B10" w:rsidRPr="00BB1279">
        <w:rPr>
          <w:rFonts w:ascii="Calibri" w:hAnsi="Calibri" w:cs="Calibri"/>
          <w:color w:val="000000" w:themeColor="text1"/>
          <w:sz w:val="20"/>
          <w:szCs w:val="20"/>
        </w:rPr>
        <w:t>usually a “daily wager</w:t>
      </w:r>
      <w:r w:rsidR="006969BF" w:rsidRPr="00BB1279">
        <w:rPr>
          <w:rFonts w:ascii="Calibri" w:hAnsi="Calibri" w:cs="Calibri"/>
          <w:color w:val="000000" w:themeColor="text1"/>
          <w:sz w:val="20"/>
          <w:szCs w:val="20"/>
        </w:rPr>
        <w:t>” with little</w:t>
      </w:r>
      <w:r w:rsidR="00C13A07" w:rsidRPr="00BB1279">
        <w:rPr>
          <w:rFonts w:ascii="Calibri" w:hAnsi="Calibri" w:cs="Calibri"/>
          <w:color w:val="000000" w:themeColor="text1"/>
          <w:sz w:val="20"/>
          <w:szCs w:val="20"/>
        </w:rPr>
        <w:t xml:space="preserve"> </w:t>
      </w:r>
      <w:r w:rsidR="00292679" w:rsidRPr="00BB1279">
        <w:rPr>
          <w:rFonts w:ascii="Calibri" w:hAnsi="Calibri" w:cs="Calibri"/>
          <w:color w:val="000000" w:themeColor="text1"/>
          <w:sz w:val="20"/>
          <w:szCs w:val="20"/>
        </w:rPr>
        <w:t xml:space="preserve">job </w:t>
      </w:r>
      <w:r w:rsidR="00C13A07" w:rsidRPr="00BB1279">
        <w:rPr>
          <w:rFonts w:ascii="Calibri" w:hAnsi="Calibri" w:cs="Calibri"/>
          <w:color w:val="000000" w:themeColor="text1"/>
          <w:sz w:val="20"/>
          <w:szCs w:val="20"/>
        </w:rPr>
        <w:t>security</w:t>
      </w:r>
      <w:r w:rsidR="00934B10" w:rsidRPr="00BB1279">
        <w:rPr>
          <w:rFonts w:ascii="Calibri" w:hAnsi="Calibri" w:cs="Calibri"/>
          <w:color w:val="000000" w:themeColor="text1"/>
          <w:sz w:val="20"/>
          <w:szCs w:val="20"/>
        </w:rPr>
        <w:t>)</w:t>
      </w:r>
    </w:p>
    <w:p w14:paraId="253DF031" w14:textId="77777777" w:rsidR="00934B10" w:rsidRPr="00DF466D" w:rsidRDefault="00934B10" w:rsidP="00934B10">
      <w:pPr>
        <w:rPr>
          <w:rFonts w:ascii="Calibri" w:hAnsi="Calibri" w:cs="Calibri"/>
          <w:color w:val="000000" w:themeColor="text1"/>
        </w:rPr>
      </w:pPr>
      <w:r w:rsidRPr="00DF466D">
        <w:rPr>
          <w:rFonts w:ascii="Calibri" w:hAnsi="Calibri" w:cs="Calibri"/>
          <w:color w:val="000000" w:themeColor="text1"/>
        </w:rPr>
        <w:t>Park Guard</w:t>
      </w:r>
    </w:p>
    <w:p w14:paraId="54345760" w14:textId="77777777" w:rsidR="00934B10" w:rsidRPr="00DF466D" w:rsidRDefault="00934B10" w:rsidP="00934B10">
      <w:pPr>
        <w:rPr>
          <w:rFonts w:ascii="Calibri" w:hAnsi="Calibri" w:cs="Calibri"/>
          <w:color w:val="000000" w:themeColor="text1"/>
        </w:rPr>
      </w:pPr>
      <w:r w:rsidRPr="00DF466D">
        <w:rPr>
          <w:rFonts w:ascii="Calibri" w:hAnsi="Calibri" w:cs="Calibri"/>
          <w:color w:val="000000" w:themeColor="text1"/>
        </w:rPr>
        <w:t xml:space="preserve">Wildlife Officer  </w:t>
      </w:r>
    </w:p>
    <w:p w14:paraId="28B89F9F" w14:textId="77777777" w:rsidR="00934B10" w:rsidRPr="00DF466D" w:rsidRDefault="00934B10" w:rsidP="00934B10">
      <w:pPr>
        <w:rPr>
          <w:rFonts w:ascii="Calibri" w:hAnsi="Calibri" w:cs="Calibri"/>
          <w:color w:val="000000" w:themeColor="text1"/>
        </w:rPr>
      </w:pPr>
      <w:r w:rsidRPr="00DF466D">
        <w:rPr>
          <w:rFonts w:ascii="Calibri" w:hAnsi="Calibri" w:cs="Calibri"/>
          <w:color w:val="000000" w:themeColor="text1"/>
        </w:rPr>
        <w:t>Community Ranger</w:t>
      </w:r>
    </w:p>
    <w:p w14:paraId="4DD05806" w14:textId="77777777" w:rsidR="00934B10" w:rsidRPr="00DF466D" w:rsidRDefault="00934B10" w:rsidP="00934B10">
      <w:pPr>
        <w:rPr>
          <w:rFonts w:ascii="Calibri" w:hAnsi="Calibri" w:cs="Calibri"/>
          <w:color w:val="000000" w:themeColor="text1"/>
        </w:rPr>
      </w:pPr>
      <w:r w:rsidRPr="00DF466D">
        <w:rPr>
          <w:rFonts w:ascii="Calibri" w:hAnsi="Calibri" w:cs="Calibri"/>
          <w:color w:val="000000" w:themeColor="text1"/>
        </w:rPr>
        <w:t>Park Inspector</w:t>
      </w:r>
    </w:p>
    <w:p w14:paraId="4CCDC009" w14:textId="7F671A5B" w:rsidR="00934B10" w:rsidRDefault="00BB1279" w:rsidP="00934B10">
      <w:pPr>
        <w:rPr>
          <w:rFonts w:ascii="Calibri" w:hAnsi="Calibri" w:cs="Calibri"/>
          <w:color w:val="000000" w:themeColor="text1"/>
        </w:rPr>
      </w:pPr>
      <w:r>
        <w:rPr>
          <w:rFonts w:ascii="Calibri" w:hAnsi="Calibri" w:cs="Calibri"/>
          <w:color w:val="000000" w:themeColor="text1"/>
        </w:rPr>
        <w:t>Environmental O</w:t>
      </w:r>
      <w:r w:rsidR="00934B10" w:rsidRPr="00DF466D">
        <w:rPr>
          <w:rFonts w:ascii="Calibri" w:hAnsi="Calibri" w:cs="Calibri"/>
          <w:color w:val="000000" w:themeColor="text1"/>
        </w:rPr>
        <w:t>fficer</w:t>
      </w:r>
    </w:p>
    <w:p w14:paraId="0ECB7D43" w14:textId="73A5A276" w:rsidR="00BB1279" w:rsidRDefault="00BB1279" w:rsidP="00934B10">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Wildlife Ranger</w:t>
      </w:r>
    </w:p>
    <w:p w14:paraId="6205DA7E" w14:textId="15599845" w:rsidR="00BB1279" w:rsidRDefault="00BB1279" w:rsidP="00934B10">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Conservation Ranger/Officer </w:t>
      </w:r>
    </w:p>
    <w:p w14:paraId="0C29D07F" w14:textId="170A816B" w:rsidR="00BB1279" w:rsidRPr="00BB1279" w:rsidRDefault="00BB1279" w:rsidP="00934B10">
      <w:pPr>
        <w:rPr>
          <w:rFonts w:asciiTheme="minorHAnsi" w:hAnsiTheme="minorHAnsi" w:cstheme="minorHAnsi"/>
          <w:color w:val="000000" w:themeColor="text1"/>
        </w:rPr>
      </w:pPr>
      <w:r>
        <w:rPr>
          <w:rFonts w:asciiTheme="minorHAnsi" w:hAnsiTheme="minorHAnsi" w:cstheme="minorHAnsi"/>
          <w:color w:val="222222"/>
          <w:shd w:val="clear" w:color="auto" w:fill="FFFFFF"/>
        </w:rPr>
        <w:t>Marine Park Ranger</w:t>
      </w:r>
    </w:p>
    <w:p w14:paraId="0C4CFBA7" w14:textId="77777777" w:rsidR="00934B10" w:rsidRPr="00DF466D" w:rsidRDefault="00934B10" w:rsidP="00934B10">
      <w:pPr>
        <w:rPr>
          <w:rFonts w:ascii="Calibri" w:hAnsi="Calibri" w:cs="Calibri"/>
          <w:color w:val="000000" w:themeColor="text1"/>
        </w:rPr>
      </w:pPr>
    </w:p>
    <w:p w14:paraId="202AE126" w14:textId="2017523E" w:rsidR="00B456B2" w:rsidRPr="00F4123C" w:rsidRDefault="005707EE" w:rsidP="00F4123C">
      <w:pPr>
        <w:rPr>
          <w:rFonts w:ascii="Calibri" w:hAnsi="Calibri" w:cs="Calibri"/>
          <w:b/>
          <w:i/>
          <w:color w:val="000000" w:themeColor="text1"/>
          <w:sz w:val="18"/>
          <w:szCs w:val="18"/>
        </w:rPr>
      </w:pPr>
      <w:r w:rsidRPr="00BB1279">
        <w:rPr>
          <w:rFonts w:ascii="Calibri" w:hAnsi="Calibri" w:cs="Calibri"/>
          <w:b/>
          <w:i/>
          <w:color w:val="000000" w:themeColor="text1"/>
          <w:sz w:val="18"/>
          <w:szCs w:val="18"/>
        </w:rPr>
        <w:t xml:space="preserve">Roll of Honour Working Group </w:t>
      </w:r>
      <w:r w:rsidR="00292679" w:rsidRPr="00BB1279">
        <w:rPr>
          <w:rFonts w:ascii="Calibri" w:hAnsi="Calibri" w:cs="Calibri"/>
          <w:b/>
          <w:i/>
          <w:color w:val="000000" w:themeColor="text1"/>
          <w:sz w:val="18"/>
          <w:szCs w:val="18"/>
        </w:rPr>
        <w:t xml:space="preserve">(Revised </w:t>
      </w:r>
      <w:r w:rsidR="00B442BD" w:rsidRPr="00BB1279">
        <w:rPr>
          <w:rFonts w:ascii="Calibri" w:hAnsi="Calibri" w:cs="Calibri"/>
          <w:b/>
          <w:i/>
          <w:color w:val="000000" w:themeColor="text1"/>
          <w:sz w:val="18"/>
          <w:szCs w:val="18"/>
        </w:rPr>
        <w:t>November 2020</w:t>
      </w:r>
      <w:r w:rsidR="00292679" w:rsidRPr="00BB1279">
        <w:rPr>
          <w:rFonts w:ascii="Calibri" w:hAnsi="Calibri" w:cs="Calibri"/>
          <w:b/>
          <w:i/>
          <w:color w:val="000000" w:themeColor="text1"/>
          <w:sz w:val="18"/>
          <w:szCs w:val="18"/>
        </w:rPr>
        <w:t>)</w:t>
      </w:r>
      <w:r w:rsidR="00D617BA" w:rsidRPr="00BB1279">
        <w:rPr>
          <w:rFonts w:ascii="Calibri" w:hAnsi="Calibri" w:cs="Calibri"/>
          <w:b/>
          <w:i/>
          <w:color w:val="000000" w:themeColor="text1"/>
          <w:sz w:val="18"/>
          <w:szCs w:val="18"/>
        </w:rPr>
        <w:t>.</w:t>
      </w:r>
    </w:p>
    <w:p w14:paraId="7738170C" w14:textId="05E179DA" w:rsidR="00B456B2" w:rsidRDefault="00E0007D" w:rsidP="00E0007D">
      <w:pPr>
        <w:tabs>
          <w:tab w:val="left" w:pos="3255"/>
          <w:tab w:val="left" w:pos="6330"/>
        </w:tabs>
        <w:jc w:val="center"/>
        <w:rPr>
          <w:rFonts w:ascii="Calibri" w:hAnsi="Calibri" w:cs="Calibri"/>
          <w:color w:val="000000" w:themeColor="text1"/>
          <w:sz w:val="22"/>
          <w:szCs w:val="22"/>
        </w:rPr>
      </w:pPr>
      <w:r>
        <w:rPr>
          <w:rFonts w:ascii="Calibri" w:hAnsi="Calibri" w:cs="Calibri"/>
          <w:b/>
          <w:noProof/>
          <w:color w:val="000000" w:themeColor="text1"/>
          <w:sz w:val="22"/>
          <w:szCs w:val="22"/>
          <w:u w:val="single"/>
        </w:rPr>
        <w:lastRenderedPageBreak/>
        <w:drawing>
          <wp:inline distT="0" distB="0" distL="0" distR="0" wp14:anchorId="10BEDD91" wp14:editId="0546BD86">
            <wp:extent cx="4924425" cy="1825077"/>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F_Logo_Rectangle_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40005" cy="1830851"/>
                    </a:xfrm>
                    <a:prstGeom prst="rect">
                      <a:avLst/>
                    </a:prstGeom>
                  </pic:spPr>
                </pic:pic>
              </a:graphicData>
            </a:graphic>
          </wp:inline>
        </w:drawing>
      </w:r>
    </w:p>
    <w:p w14:paraId="408FD8D8" w14:textId="5FD37719" w:rsidR="00B456B2" w:rsidRDefault="00B456B2" w:rsidP="00B456B2">
      <w:pPr>
        <w:tabs>
          <w:tab w:val="left" w:pos="6330"/>
        </w:tabs>
        <w:jc w:val="center"/>
        <w:rPr>
          <w:rFonts w:ascii="Calibri" w:hAnsi="Calibri" w:cs="Calibri"/>
          <w:color w:val="000000" w:themeColor="text1"/>
          <w:sz w:val="22"/>
          <w:szCs w:val="22"/>
        </w:rPr>
      </w:pPr>
    </w:p>
    <w:p w14:paraId="4E8CEDFF" w14:textId="0F932967" w:rsidR="00B456B2" w:rsidRDefault="00B456B2" w:rsidP="00B456B2">
      <w:pPr>
        <w:tabs>
          <w:tab w:val="left" w:pos="6330"/>
        </w:tabs>
        <w:jc w:val="center"/>
        <w:rPr>
          <w:rFonts w:ascii="Calibri" w:hAnsi="Calibri" w:cs="Calibri"/>
          <w:color w:val="000000" w:themeColor="text1"/>
          <w:sz w:val="22"/>
          <w:szCs w:val="22"/>
        </w:rPr>
      </w:pPr>
    </w:p>
    <w:p w14:paraId="00B60AC9" w14:textId="3E490523" w:rsidR="00B456B2" w:rsidRDefault="000F3466" w:rsidP="00E0007D">
      <w:pPr>
        <w:tabs>
          <w:tab w:val="left" w:pos="6330"/>
        </w:tabs>
        <w:jc w:val="center"/>
        <w:rPr>
          <w:rFonts w:ascii="Calibri" w:hAnsi="Calibri" w:cs="Calibri"/>
          <w:b/>
          <w:bCs/>
          <w:color w:val="000000" w:themeColor="text1"/>
          <w:sz w:val="36"/>
          <w:szCs w:val="36"/>
          <w:u w:val="single"/>
        </w:rPr>
      </w:pPr>
      <w:r w:rsidRPr="00E0007D">
        <w:rPr>
          <w:rFonts w:ascii="Calibri" w:hAnsi="Calibri" w:cs="Calibri"/>
          <w:b/>
          <w:bCs/>
          <w:color w:val="000000" w:themeColor="text1"/>
          <w:sz w:val="36"/>
          <w:szCs w:val="36"/>
          <w:u w:val="single"/>
        </w:rPr>
        <w:t xml:space="preserve">Fallen Ranger - </w:t>
      </w:r>
      <w:r w:rsidR="00B456B2" w:rsidRPr="00E0007D">
        <w:rPr>
          <w:rFonts w:ascii="Calibri" w:hAnsi="Calibri" w:cs="Calibri"/>
          <w:b/>
          <w:bCs/>
          <w:color w:val="000000" w:themeColor="text1"/>
          <w:sz w:val="36"/>
          <w:szCs w:val="36"/>
          <w:u w:val="single"/>
        </w:rPr>
        <w:t>Line of Duty Death Report</w:t>
      </w:r>
    </w:p>
    <w:p w14:paraId="4115FF0F" w14:textId="77777777" w:rsidR="007B7022" w:rsidRDefault="00E0007D" w:rsidP="00E0007D">
      <w:pPr>
        <w:tabs>
          <w:tab w:val="left" w:pos="6330"/>
        </w:tabs>
        <w:rPr>
          <w:rFonts w:ascii="Calibri" w:hAnsi="Calibri" w:cs="Calibri"/>
          <w:bCs/>
          <w:i/>
          <w:color w:val="000000" w:themeColor="text1"/>
        </w:rPr>
      </w:pPr>
      <w:r w:rsidRPr="00E0007D">
        <w:rPr>
          <w:rFonts w:ascii="Calibri" w:hAnsi="Calibri" w:cs="Calibri"/>
          <w:bCs/>
          <w:i/>
          <w:color w:val="000000" w:themeColor="text1"/>
        </w:rPr>
        <w:t xml:space="preserve">Please type </w:t>
      </w:r>
      <w:r>
        <w:rPr>
          <w:rFonts w:ascii="Calibri" w:hAnsi="Calibri" w:cs="Calibri"/>
          <w:bCs/>
          <w:i/>
          <w:color w:val="000000" w:themeColor="text1"/>
        </w:rPr>
        <w:t xml:space="preserve">in </w:t>
      </w:r>
      <w:r w:rsidRPr="00E0007D">
        <w:rPr>
          <w:rFonts w:ascii="Calibri" w:hAnsi="Calibri" w:cs="Calibri"/>
          <w:bCs/>
          <w:i/>
          <w:color w:val="000000" w:themeColor="text1"/>
        </w:rPr>
        <w:t>the information</w:t>
      </w:r>
      <w:r>
        <w:rPr>
          <w:rFonts w:ascii="Calibri" w:hAnsi="Calibri" w:cs="Calibri"/>
          <w:bCs/>
          <w:i/>
          <w:color w:val="000000" w:themeColor="text1"/>
        </w:rPr>
        <w:t xml:space="preserve"> if possible,</w:t>
      </w:r>
      <w:r w:rsidRPr="00E0007D">
        <w:rPr>
          <w:rFonts w:ascii="Calibri" w:hAnsi="Calibri" w:cs="Calibri"/>
          <w:bCs/>
          <w:i/>
          <w:color w:val="000000" w:themeColor="text1"/>
        </w:rPr>
        <w:t xml:space="preserve"> to ensure de</w:t>
      </w:r>
      <w:r w:rsidR="007B7022">
        <w:rPr>
          <w:rFonts w:ascii="Calibri" w:hAnsi="Calibri" w:cs="Calibri"/>
          <w:bCs/>
          <w:i/>
          <w:color w:val="000000" w:themeColor="text1"/>
        </w:rPr>
        <w:t xml:space="preserve">tails can be correctly recorded. </w:t>
      </w:r>
    </w:p>
    <w:p w14:paraId="12096B10" w14:textId="1F210E14" w:rsidR="00E0007D" w:rsidRPr="00E0007D" w:rsidRDefault="007B7022" w:rsidP="00E0007D">
      <w:pPr>
        <w:tabs>
          <w:tab w:val="left" w:pos="6330"/>
        </w:tabs>
        <w:rPr>
          <w:rFonts w:ascii="Calibri" w:hAnsi="Calibri" w:cs="Calibri"/>
          <w:bCs/>
          <w:i/>
          <w:color w:val="000000" w:themeColor="text1"/>
        </w:rPr>
      </w:pPr>
      <w:r>
        <w:rPr>
          <w:rFonts w:ascii="Calibri" w:hAnsi="Calibri" w:cs="Calibri"/>
          <w:bCs/>
          <w:i/>
          <w:color w:val="000000" w:themeColor="text1"/>
        </w:rPr>
        <w:t>Using English is helpful but any language can be translated.</w:t>
      </w:r>
    </w:p>
    <w:p w14:paraId="2A309A3F" w14:textId="259A237A" w:rsidR="00B456B2" w:rsidRPr="00E0007D" w:rsidRDefault="00B456B2" w:rsidP="00E0007D">
      <w:pPr>
        <w:tabs>
          <w:tab w:val="left" w:pos="6330"/>
        </w:tabs>
        <w:rPr>
          <w:rFonts w:ascii="Calibri" w:hAnsi="Calibri" w:cs="Calibri"/>
          <w:b/>
          <w:bCs/>
          <w:color w:val="000000" w:themeColor="text1"/>
          <w:sz w:val="32"/>
          <w:szCs w:val="32"/>
          <w:u w:val="single"/>
        </w:rPr>
      </w:pPr>
    </w:p>
    <w:tbl>
      <w:tblPr>
        <w:tblStyle w:val="TableGrid"/>
        <w:tblW w:w="9290" w:type="dxa"/>
        <w:tblLook w:val="04A0" w:firstRow="1" w:lastRow="0" w:firstColumn="1" w:lastColumn="0" w:noHBand="0" w:noVBand="1"/>
      </w:tblPr>
      <w:tblGrid>
        <w:gridCol w:w="4263"/>
        <w:gridCol w:w="5027"/>
      </w:tblGrid>
      <w:tr w:rsidR="00B456B2" w14:paraId="2C8CD380" w14:textId="77777777" w:rsidTr="00BB1279">
        <w:trPr>
          <w:trHeight w:val="997"/>
        </w:trPr>
        <w:tc>
          <w:tcPr>
            <w:tcW w:w="4263" w:type="dxa"/>
          </w:tcPr>
          <w:p w14:paraId="75E6F035" w14:textId="6BC4A4B2" w:rsidR="00B456B2" w:rsidRPr="00E0007D" w:rsidRDefault="00B456B2" w:rsidP="000F3466">
            <w:pPr>
              <w:tabs>
                <w:tab w:val="left" w:pos="6330"/>
              </w:tabs>
              <w:rPr>
                <w:rFonts w:ascii="Calibri" w:hAnsi="Calibri" w:cs="Calibri"/>
                <w:b/>
                <w:bCs/>
                <w:color w:val="000000" w:themeColor="text1"/>
                <w:sz w:val="32"/>
                <w:szCs w:val="32"/>
              </w:rPr>
            </w:pPr>
            <w:r w:rsidRPr="00E0007D">
              <w:rPr>
                <w:rFonts w:ascii="Calibri" w:hAnsi="Calibri" w:cs="Calibri"/>
                <w:b/>
                <w:bCs/>
                <w:color w:val="000000" w:themeColor="text1"/>
                <w:sz w:val="32"/>
                <w:szCs w:val="32"/>
              </w:rPr>
              <w:t>Name of deceased</w:t>
            </w:r>
          </w:p>
        </w:tc>
        <w:tc>
          <w:tcPr>
            <w:tcW w:w="5027" w:type="dxa"/>
          </w:tcPr>
          <w:p w14:paraId="379A110C" w14:textId="77777777" w:rsidR="00B456B2" w:rsidRDefault="00B456B2" w:rsidP="00B456B2">
            <w:pPr>
              <w:tabs>
                <w:tab w:val="left" w:pos="6330"/>
              </w:tabs>
              <w:jc w:val="center"/>
              <w:rPr>
                <w:rFonts w:ascii="Calibri" w:hAnsi="Calibri" w:cs="Calibri"/>
                <w:b/>
                <w:bCs/>
                <w:color w:val="000000" w:themeColor="text1"/>
                <w:sz w:val="44"/>
                <w:szCs w:val="44"/>
                <w:u w:val="single"/>
              </w:rPr>
            </w:pPr>
          </w:p>
        </w:tc>
      </w:tr>
      <w:tr w:rsidR="00B456B2" w14:paraId="3E277468" w14:textId="77777777" w:rsidTr="00BB1279">
        <w:trPr>
          <w:trHeight w:val="1026"/>
        </w:trPr>
        <w:tc>
          <w:tcPr>
            <w:tcW w:w="4263" w:type="dxa"/>
          </w:tcPr>
          <w:p w14:paraId="319A9CAF" w14:textId="07ABD206" w:rsidR="00B456B2" w:rsidRPr="00E0007D" w:rsidRDefault="00B456B2" w:rsidP="000F3466">
            <w:pPr>
              <w:tabs>
                <w:tab w:val="left" w:pos="6330"/>
              </w:tabs>
              <w:rPr>
                <w:rFonts w:ascii="Calibri" w:hAnsi="Calibri" w:cs="Calibri"/>
                <w:b/>
                <w:bCs/>
                <w:color w:val="000000" w:themeColor="text1"/>
                <w:sz w:val="32"/>
                <w:szCs w:val="32"/>
              </w:rPr>
            </w:pPr>
            <w:r w:rsidRPr="00E0007D">
              <w:rPr>
                <w:rFonts w:ascii="Calibri" w:hAnsi="Calibri" w:cs="Calibri"/>
                <w:b/>
                <w:bCs/>
                <w:color w:val="000000" w:themeColor="text1"/>
                <w:sz w:val="32"/>
                <w:szCs w:val="32"/>
              </w:rPr>
              <w:t>Job title</w:t>
            </w:r>
            <w:r w:rsidR="000F3466" w:rsidRPr="00E0007D">
              <w:rPr>
                <w:rFonts w:ascii="Calibri" w:hAnsi="Calibri" w:cs="Calibri"/>
                <w:b/>
                <w:bCs/>
                <w:color w:val="000000" w:themeColor="text1"/>
                <w:sz w:val="32"/>
                <w:szCs w:val="32"/>
              </w:rPr>
              <w:t>/designation</w:t>
            </w:r>
          </w:p>
        </w:tc>
        <w:tc>
          <w:tcPr>
            <w:tcW w:w="5027" w:type="dxa"/>
          </w:tcPr>
          <w:p w14:paraId="1379AE7C" w14:textId="77777777" w:rsidR="00B456B2" w:rsidRDefault="00B456B2" w:rsidP="00B456B2">
            <w:pPr>
              <w:tabs>
                <w:tab w:val="left" w:pos="6330"/>
              </w:tabs>
              <w:jc w:val="center"/>
              <w:rPr>
                <w:rFonts w:ascii="Calibri" w:hAnsi="Calibri" w:cs="Calibri"/>
                <w:b/>
                <w:bCs/>
                <w:color w:val="000000" w:themeColor="text1"/>
                <w:sz w:val="44"/>
                <w:szCs w:val="44"/>
                <w:u w:val="single"/>
              </w:rPr>
            </w:pPr>
          </w:p>
        </w:tc>
      </w:tr>
      <w:tr w:rsidR="00B456B2" w14:paraId="3AFF18D8" w14:textId="77777777" w:rsidTr="00BB1279">
        <w:trPr>
          <w:trHeight w:val="997"/>
        </w:trPr>
        <w:tc>
          <w:tcPr>
            <w:tcW w:w="4263" w:type="dxa"/>
          </w:tcPr>
          <w:p w14:paraId="0AA99DD0" w14:textId="695E8215" w:rsidR="00B456B2" w:rsidRPr="00E0007D" w:rsidRDefault="00B456B2" w:rsidP="000F3466">
            <w:pPr>
              <w:tabs>
                <w:tab w:val="left" w:pos="6330"/>
              </w:tabs>
              <w:rPr>
                <w:rFonts w:ascii="Calibri" w:hAnsi="Calibri" w:cs="Calibri"/>
                <w:b/>
                <w:bCs/>
                <w:color w:val="000000" w:themeColor="text1"/>
                <w:sz w:val="32"/>
                <w:szCs w:val="32"/>
              </w:rPr>
            </w:pPr>
            <w:r w:rsidRPr="00E0007D">
              <w:rPr>
                <w:rFonts w:ascii="Calibri" w:hAnsi="Calibri" w:cs="Calibri"/>
                <w:b/>
                <w:bCs/>
                <w:color w:val="000000" w:themeColor="text1"/>
                <w:sz w:val="32"/>
                <w:szCs w:val="32"/>
              </w:rPr>
              <w:t>Date of death</w:t>
            </w:r>
          </w:p>
        </w:tc>
        <w:tc>
          <w:tcPr>
            <w:tcW w:w="5027" w:type="dxa"/>
          </w:tcPr>
          <w:p w14:paraId="2817FAD9" w14:textId="77777777" w:rsidR="00B456B2" w:rsidRDefault="00B456B2" w:rsidP="00B456B2">
            <w:pPr>
              <w:tabs>
                <w:tab w:val="left" w:pos="6330"/>
              </w:tabs>
              <w:jc w:val="center"/>
              <w:rPr>
                <w:rFonts w:ascii="Calibri" w:hAnsi="Calibri" w:cs="Calibri"/>
                <w:b/>
                <w:bCs/>
                <w:color w:val="000000" w:themeColor="text1"/>
                <w:sz w:val="44"/>
                <w:szCs w:val="44"/>
                <w:u w:val="single"/>
              </w:rPr>
            </w:pPr>
          </w:p>
        </w:tc>
      </w:tr>
      <w:tr w:rsidR="00B456B2" w14:paraId="7027EE7A" w14:textId="77777777" w:rsidTr="00BB1279">
        <w:trPr>
          <w:trHeight w:val="1026"/>
        </w:trPr>
        <w:tc>
          <w:tcPr>
            <w:tcW w:w="4263" w:type="dxa"/>
          </w:tcPr>
          <w:p w14:paraId="6768F148" w14:textId="23BF5A6E" w:rsidR="00B456B2" w:rsidRPr="00E0007D" w:rsidRDefault="00B456B2" w:rsidP="000F3466">
            <w:pPr>
              <w:tabs>
                <w:tab w:val="left" w:pos="6330"/>
              </w:tabs>
              <w:rPr>
                <w:rFonts w:ascii="Calibri" w:hAnsi="Calibri" w:cs="Calibri"/>
                <w:b/>
                <w:bCs/>
                <w:color w:val="000000" w:themeColor="text1"/>
                <w:sz w:val="32"/>
                <w:szCs w:val="32"/>
              </w:rPr>
            </w:pPr>
            <w:r w:rsidRPr="00E0007D">
              <w:rPr>
                <w:rFonts w:ascii="Calibri" w:hAnsi="Calibri" w:cs="Calibri"/>
                <w:b/>
                <w:bCs/>
                <w:color w:val="000000" w:themeColor="text1"/>
                <w:sz w:val="32"/>
                <w:szCs w:val="32"/>
              </w:rPr>
              <w:t>Park or location of death</w:t>
            </w:r>
          </w:p>
        </w:tc>
        <w:tc>
          <w:tcPr>
            <w:tcW w:w="5027" w:type="dxa"/>
          </w:tcPr>
          <w:p w14:paraId="3FFD36B1" w14:textId="77777777" w:rsidR="00B456B2" w:rsidRDefault="00B456B2" w:rsidP="00B456B2">
            <w:pPr>
              <w:tabs>
                <w:tab w:val="left" w:pos="6330"/>
              </w:tabs>
              <w:jc w:val="center"/>
              <w:rPr>
                <w:rFonts w:ascii="Calibri" w:hAnsi="Calibri" w:cs="Calibri"/>
                <w:b/>
                <w:bCs/>
                <w:color w:val="000000" w:themeColor="text1"/>
                <w:sz w:val="44"/>
                <w:szCs w:val="44"/>
                <w:u w:val="single"/>
              </w:rPr>
            </w:pPr>
          </w:p>
        </w:tc>
      </w:tr>
      <w:tr w:rsidR="00B456B2" w14:paraId="3BE2B7CC" w14:textId="77777777" w:rsidTr="00BB1279">
        <w:trPr>
          <w:trHeight w:val="2025"/>
        </w:trPr>
        <w:tc>
          <w:tcPr>
            <w:tcW w:w="4263" w:type="dxa"/>
          </w:tcPr>
          <w:p w14:paraId="46F4B7C7" w14:textId="621459FC" w:rsidR="00B456B2" w:rsidRPr="00E0007D" w:rsidRDefault="000F3466" w:rsidP="000F3466">
            <w:pPr>
              <w:tabs>
                <w:tab w:val="left" w:pos="6330"/>
              </w:tabs>
              <w:rPr>
                <w:rFonts w:ascii="Calibri" w:hAnsi="Calibri" w:cs="Calibri"/>
                <w:b/>
                <w:bCs/>
                <w:color w:val="000000" w:themeColor="text1"/>
                <w:sz w:val="32"/>
                <w:szCs w:val="32"/>
              </w:rPr>
            </w:pPr>
            <w:r w:rsidRPr="00E0007D">
              <w:rPr>
                <w:rFonts w:ascii="Calibri" w:hAnsi="Calibri" w:cs="Calibri"/>
                <w:b/>
                <w:bCs/>
                <w:color w:val="000000" w:themeColor="text1"/>
                <w:sz w:val="32"/>
                <w:szCs w:val="32"/>
              </w:rPr>
              <w:t>Cause of death</w:t>
            </w:r>
          </w:p>
        </w:tc>
        <w:tc>
          <w:tcPr>
            <w:tcW w:w="5027" w:type="dxa"/>
          </w:tcPr>
          <w:p w14:paraId="3DB1682F" w14:textId="77777777" w:rsidR="00E0007D" w:rsidRDefault="00E0007D" w:rsidP="00E0007D">
            <w:pPr>
              <w:tabs>
                <w:tab w:val="left" w:pos="6330"/>
              </w:tabs>
              <w:rPr>
                <w:rFonts w:ascii="Calibri" w:hAnsi="Calibri" w:cs="Calibri"/>
                <w:b/>
                <w:bCs/>
                <w:color w:val="000000" w:themeColor="text1"/>
                <w:sz w:val="44"/>
                <w:szCs w:val="44"/>
                <w:u w:val="single"/>
              </w:rPr>
            </w:pPr>
          </w:p>
          <w:p w14:paraId="353B3811" w14:textId="77777777" w:rsidR="00E0007D" w:rsidRDefault="00E0007D" w:rsidP="00E0007D">
            <w:pPr>
              <w:tabs>
                <w:tab w:val="left" w:pos="6330"/>
              </w:tabs>
              <w:rPr>
                <w:rFonts w:ascii="Calibri" w:hAnsi="Calibri" w:cs="Calibri"/>
                <w:b/>
                <w:bCs/>
                <w:color w:val="000000" w:themeColor="text1"/>
                <w:sz w:val="44"/>
                <w:szCs w:val="44"/>
                <w:u w:val="single"/>
              </w:rPr>
            </w:pPr>
          </w:p>
        </w:tc>
      </w:tr>
      <w:tr w:rsidR="00B456B2" w14:paraId="619C10D9" w14:textId="77777777" w:rsidTr="00BB1279">
        <w:trPr>
          <w:trHeight w:val="1026"/>
        </w:trPr>
        <w:tc>
          <w:tcPr>
            <w:tcW w:w="4263" w:type="dxa"/>
          </w:tcPr>
          <w:p w14:paraId="03B1DBDD" w14:textId="2FAADC87" w:rsidR="00B456B2" w:rsidRPr="00E0007D" w:rsidRDefault="000F3466" w:rsidP="000F3466">
            <w:pPr>
              <w:tabs>
                <w:tab w:val="left" w:pos="6330"/>
              </w:tabs>
              <w:rPr>
                <w:rFonts w:ascii="Calibri" w:hAnsi="Calibri" w:cs="Calibri"/>
                <w:b/>
                <w:bCs/>
                <w:color w:val="000000" w:themeColor="text1"/>
                <w:sz w:val="32"/>
                <w:szCs w:val="32"/>
              </w:rPr>
            </w:pPr>
            <w:r w:rsidRPr="00E0007D">
              <w:rPr>
                <w:rFonts w:ascii="Calibri" w:hAnsi="Calibri" w:cs="Calibri"/>
                <w:b/>
                <w:bCs/>
                <w:color w:val="000000" w:themeColor="text1"/>
                <w:sz w:val="32"/>
                <w:szCs w:val="32"/>
              </w:rPr>
              <w:t>Brief details of the incident</w:t>
            </w:r>
          </w:p>
        </w:tc>
        <w:tc>
          <w:tcPr>
            <w:tcW w:w="5027" w:type="dxa"/>
          </w:tcPr>
          <w:p w14:paraId="594C5D17" w14:textId="77777777" w:rsidR="00B456B2" w:rsidRDefault="00B456B2" w:rsidP="00B456B2">
            <w:pPr>
              <w:tabs>
                <w:tab w:val="left" w:pos="6330"/>
              </w:tabs>
              <w:jc w:val="center"/>
              <w:rPr>
                <w:rFonts w:ascii="Calibri" w:hAnsi="Calibri" w:cs="Calibri"/>
                <w:b/>
                <w:bCs/>
                <w:color w:val="000000" w:themeColor="text1"/>
                <w:sz w:val="44"/>
                <w:szCs w:val="44"/>
                <w:u w:val="single"/>
              </w:rPr>
            </w:pPr>
          </w:p>
        </w:tc>
      </w:tr>
      <w:tr w:rsidR="000F3466" w14:paraId="38561D02" w14:textId="77777777" w:rsidTr="00BB1279">
        <w:trPr>
          <w:trHeight w:val="1453"/>
        </w:trPr>
        <w:tc>
          <w:tcPr>
            <w:tcW w:w="4263" w:type="dxa"/>
          </w:tcPr>
          <w:p w14:paraId="7B82A0B5" w14:textId="16E53D9F" w:rsidR="000F3466" w:rsidRPr="00E0007D" w:rsidRDefault="000F3466" w:rsidP="000F3466">
            <w:pPr>
              <w:tabs>
                <w:tab w:val="left" w:pos="6330"/>
              </w:tabs>
              <w:rPr>
                <w:rFonts w:ascii="Calibri" w:hAnsi="Calibri" w:cs="Calibri"/>
                <w:b/>
                <w:bCs/>
                <w:color w:val="000000" w:themeColor="text1"/>
                <w:sz w:val="32"/>
                <w:szCs w:val="32"/>
              </w:rPr>
            </w:pPr>
            <w:r w:rsidRPr="00E0007D">
              <w:rPr>
                <w:rFonts w:ascii="Calibri" w:hAnsi="Calibri" w:cs="Calibri"/>
                <w:b/>
                <w:bCs/>
                <w:color w:val="000000" w:themeColor="text1"/>
                <w:sz w:val="32"/>
                <w:szCs w:val="32"/>
              </w:rPr>
              <w:t>Name of person submitting this report</w:t>
            </w:r>
            <w:r w:rsidR="00E0007D">
              <w:rPr>
                <w:rFonts w:ascii="Calibri" w:hAnsi="Calibri" w:cs="Calibri"/>
                <w:b/>
                <w:bCs/>
                <w:color w:val="000000" w:themeColor="text1"/>
                <w:sz w:val="32"/>
                <w:szCs w:val="32"/>
              </w:rPr>
              <w:t xml:space="preserve"> and contact details (</w:t>
            </w:r>
            <w:proofErr w:type="spellStart"/>
            <w:r w:rsidR="00E0007D">
              <w:rPr>
                <w:rFonts w:ascii="Calibri" w:hAnsi="Calibri" w:cs="Calibri"/>
                <w:b/>
                <w:bCs/>
                <w:color w:val="000000" w:themeColor="text1"/>
                <w:sz w:val="32"/>
                <w:szCs w:val="32"/>
              </w:rPr>
              <w:t>eg</w:t>
            </w:r>
            <w:proofErr w:type="spellEnd"/>
            <w:r w:rsidR="00E0007D">
              <w:rPr>
                <w:rFonts w:ascii="Calibri" w:hAnsi="Calibri" w:cs="Calibri"/>
                <w:b/>
                <w:bCs/>
                <w:color w:val="000000" w:themeColor="text1"/>
                <w:sz w:val="32"/>
                <w:szCs w:val="32"/>
              </w:rPr>
              <w:t xml:space="preserve"> email)</w:t>
            </w:r>
          </w:p>
        </w:tc>
        <w:tc>
          <w:tcPr>
            <w:tcW w:w="5027" w:type="dxa"/>
          </w:tcPr>
          <w:p w14:paraId="5D5C487F" w14:textId="77777777" w:rsidR="000F3466" w:rsidRDefault="000F3466" w:rsidP="00B456B2">
            <w:pPr>
              <w:tabs>
                <w:tab w:val="left" w:pos="6330"/>
              </w:tabs>
              <w:jc w:val="center"/>
              <w:rPr>
                <w:rFonts w:ascii="Calibri" w:hAnsi="Calibri" w:cs="Calibri"/>
                <w:b/>
                <w:bCs/>
                <w:color w:val="000000" w:themeColor="text1"/>
                <w:sz w:val="44"/>
                <w:szCs w:val="44"/>
                <w:u w:val="single"/>
              </w:rPr>
            </w:pPr>
          </w:p>
        </w:tc>
      </w:tr>
    </w:tbl>
    <w:p w14:paraId="4B7CB757" w14:textId="10FC2D02" w:rsidR="00B456B2" w:rsidRPr="00BB1279" w:rsidRDefault="000F3466" w:rsidP="00AB605F">
      <w:pPr>
        <w:tabs>
          <w:tab w:val="left" w:pos="6330"/>
        </w:tabs>
        <w:rPr>
          <w:rFonts w:ascii="Calibri" w:hAnsi="Calibri" w:cs="Calibri"/>
          <w:b/>
          <w:bCs/>
          <w:color w:val="000000" w:themeColor="text1"/>
          <w:sz w:val="28"/>
          <w:szCs w:val="28"/>
        </w:rPr>
      </w:pPr>
      <w:r w:rsidRPr="00BB1279">
        <w:rPr>
          <w:rFonts w:ascii="Calibri" w:hAnsi="Calibri" w:cs="Calibri"/>
          <w:b/>
          <w:bCs/>
          <w:color w:val="000000" w:themeColor="text1"/>
          <w:sz w:val="28"/>
          <w:szCs w:val="28"/>
        </w:rPr>
        <w:t xml:space="preserve">Please send this report to </w:t>
      </w:r>
      <w:hyperlink r:id="rId7" w:history="1">
        <w:r w:rsidR="00A924A0" w:rsidRPr="00BB1279">
          <w:rPr>
            <w:rStyle w:val="Hyperlink"/>
            <w:rFonts w:ascii="Calibri" w:hAnsi="Calibri" w:cs="Calibri"/>
            <w:b/>
            <w:bCs/>
            <w:sz w:val="28"/>
            <w:szCs w:val="28"/>
          </w:rPr>
          <w:t>vicepresident</w:t>
        </w:r>
        <w:r w:rsidRPr="00BB1279">
          <w:rPr>
            <w:rStyle w:val="Hyperlink"/>
            <w:rFonts w:ascii="Calibri" w:hAnsi="Calibri" w:cs="Calibri"/>
            <w:b/>
            <w:bCs/>
            <w:sz w:val="28"/>
            <w:szCs w:val="28"/>
          </w:rPr>
          <w:t>@internationalrangers.org</w:t>
        </w:r>
      </w:hyperlink>
    </w:p>
    <w:p w14:paraId="5DA9BF87" w14:textId="3FA2C71A" w:rsidR="000F3466" w:rsidRPr="00BB1279" w:rsidRDefault="00BB1279" w:rsidP="00AB605F">
      <w:pPr>
        <w:tabs>
          <w:tab w:val="left" w:pos="6330"/>
        </w:tabs>
        <w:rPr>
          <w:rFonts w:ascii="Calibri" w:hAnsi="Calibri" w:cs="Calibri"/>
          <w:b/>
          <w:bCs/>
          <w:color w:val="000000" w:themeColor="text1"/>
          <w:sz w:val="28"/>
          <w:szCs w:val="28"/>
        </w:rPr>
      </w:pPr>
      <w:r w:rsidRPr="00BB1279">
        <w:rPr>
          <w:rFonts w:ascii="Calibri" w:hAnsi="Calibri" w:cs="Calibri"/>
          <w:b/>
          <w:bCs/>
          <w:color w:val="000000" w:themeColor="text1"/>
          <w:sz w:val="28"/>
          <w:szCs w:val="28"/>
        </w:rPr>
        <w:t>Please also keep a copy for your records</w:t>
      </w:r>
    </w:p>
    <w:p w14:paraId="2C0D2F49" w14:textId="10DBD63E" w:rsidR="00B456B2" w:rsidRDefault="00B456B2" w:rsidP="00AB605F">
      <w:pPr>
        <w:tabs>
          <w:tab w:val="left" w:pos="6330"/>
        </w:tabs>
        <w:rPr>
          <w:rFonts w:ascii="Calibri" w:hAnsi="Calibri" w:cs="Calibri"/>
          <w:color w:val="000000" w:themeColor="text1"/>
          <w:sz w:val="22"/>
          <w:szCs w:val="22"/>
        </w:rPr>
      </w:pPr>
    </w:p>
    <w:p w14:paraId="78EAAB22" w14:textId="77777777" w:rsidR="00B456B2" w:rsidRPr="00B442BD" w:rsidRDefault="00B456B2" w:rsidP="00AB605F">
      <w:pPr>
        <w:tabs>
          <w:tab w:val="left" w:pos="6330"/>
        </w:tabs>
        <w:rPr>
          <w:rFonts w:ascii="Calibri" w:hAnsi="Calibri" w:cs="Calibri"/>
          <w:color w:val="000000" w:themeColor="text1"/>
          <w:sz w:val="22"/>
          <w:szCs w:val="22"/>
        </w:rPr>
      </w:pPr>
    </w:p>
    <w:sectPr w:rsidR="00B456B2" w:rsidRPr="00B442BD" w:rsidSect="005707EE">
      <w:pgSz w:w="11906" w:h="16838"/>
      <w:pgMar w:top="1021" w:right="1304" w:bottom="102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80800"/>
    <w:multiLevelType w:val="hybridMultilevel"/>
    <w:tmpl w:val="2470662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C5"/>
    <w:rsid w:val="000557BB"/>
    <w:rsid w:val="00064B0C"/>
    <w:rsid w:val="000708DF"/>
    <w:rsid w:val="000E0C33"/>
    <w:rsid w:val="000F3466"/>
    <w:rsid w:val="00131946"/>
    <w:rsid w:val="0017031E"/>
    <w:rsid w:val="001921A3"/>
    <w:rsid w:val="001A07AD"/>
    <w:rsid w:val="001A71A6"/>
    <w:rsid w:val="001A7755"/>
    <w:rsid w:val="001D30C3"/>
    <w:rsid w:val="001E73E0"/>
    <w:rsid w:val="00246538"/>
    <w:rsid w:val="00277F8F"/>
    <w:rsid w:val="002822A9"/>
    <w:rsid w:val="00290FB2"/>
    <w:rsid w:val="00292679"/>
    <w:rsid w:val="00390A39"/>
    <w:rsid w:val="003B5F8D"/>
    <w:rsid w:val="003E38CF"/>
    <w:rsid w:val="00400669"/>
    <w:rsid w:val="00422C26"/>
    <w:rsid w:val="00443D49"/>
    <w:rsid w:val="00461D3A"/>
    <w:rsid w:val="004D497A"/>
    <w:rsid w:val="005159A3"/>
    <w:rsid w:val="005433AA"/>
    <w:rsid w:val="005707EE"/>
    <w:rsid w:val="00580026"/>
    <w:rsid w:val="00585E08"/>
    <w:rsid w:val="00586796"/>
    <w:rsid w:val="005A6CFF"/>
    <w:rsid w:val="005D13D2"/>
    <w:rsid w:val="006042CD"/>
    <w:rsid w:val="00621766"/>
    <w:rsid w:val="006635E0"/>
    <w:rsid w:val="00673EDE"/>
    <w:rsid w:val="006969BF"/>
    <w:rsid w:val="006A3AB3"/>
    <w:rsid w:val="00702B1C"/>
    <w:rsid w:val="007448D5"/>
    <w:rsid w:val="007643F8"/>
    <w:rsid w:val="00766CB0"/>
    <w:rsid w:val="00770F91"/>
    <w:rsid w:val="00796E81"/>
    <w:rsid w:val="007B0BCA"/>
    <w:rsid w:val="007B7022"/>
    <w:rsid w:val="00934B10"/>
    <w:rsid w:val="00993E7F"/>
    <w:rsid w:val="00997765"/>
    <w:rsid w:val="009A0AA1"/>
    <w:rsid w:val="009B3949"/>
    <w:rsid w:val="009D458D"/>
    <w:rsid w:val="009E38B7"/>
    <w:rsid w:val="00A65CBD"/>
    <w:rsid w:val="00A83360"/>
    <w:rsid w:val="00A924A0"/>
    <w:rsid w:val="00AB605F"/>
    <w:rsid w:val="00AF3E74"/>
    <w:rsid w:val="00B442BD"/>
    <w:rsid w:val="00B456B2"/>
    <w:rsid w:val="00B76EEC"/>
    <w:rsid w:val="00B91BD0"/>
    <w:rsid w:val="00BB06D7"/>
    <w:rsid w:val="00BB1279"/>
    <w:rsid w:val="00BF3E5C"/>
    <w:rsid w:val="00BF5A9F"/>
    <w:rsid w:val="00C13A07"/>
    <w:rsid w:val="00C55DB9"/>
    <w:rsid w:val="00C96CDE"/>
    <w:rsid w:val="00CC70CC"/>
    <w:rsid w:val="00D617BA"/>
    <w:rsid w:val="00D71FA4"/>
    <w:rsid w:val="00DE7319"/>
    <w:rsid w:val="00DF466D"/>
    <w:rsid w:val="00E0007D"/>
    <w:rsid w:val="00E51E51"/>
    <w:rsid w:val="00E647C5"/>
    <w:rsid w:val="00E67ED9"/>
    <w:rsid w:val="00E82173"/>
    <w:rsid w:val="00F02C2D"/>
    <w:rsid w:val="00F4123C"/>
    <w:rsid w:val="00F86109"/>
    <w:rsid w:val="00F97046"/>
    <w:rsid w:val="00FA0C73"/>
    <w:rsid w:val="00FF36C5"/>
    <w:rsid w:val="00FF6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CEADF"/>
  <w15:chartTrackingRefBased/>
  <w15:docId w15:val="{15003F8A-FABF-45FD-B0D7-E16135DA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59A3"/>
    <w:rPr>
      <w:sz w:val="24"/>
      <w:szCs w:val="24"/>
    </w:rPr>
  </w:style>
  <w:style w:type="character" w:styleId="Strong">
    <w:name w:val="Strong"/>
    <w:uiPriority w:val="22"/>
    <w:qFormat/>
    <w:rsid w:val="00A65CBD"/>
    <w:rPr>
      <w:b/>
      <w:bCs/>
    </w:rPr>
  </w:style>
  <w:style w:type="character" w:customStyle="1" w:styleId="Quote1">
    <w:name w:val="Quote1"/>
    <w:rsid w:val="00292679"/>
  </w:style>
  <w:style w:type="table" w:styleId="TableGrid">
    <w:name w:val="Table Grid"/>
    <w:basedOn w:val="TableNormal"/>
    <w:uiPriority w:val="39"/>
    <w:rsid w:val="00B45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3466"/>
    <w:rPr>
      <w:color w:val="0563C1" w:themeColor="hyperlink"/>
      <w:u w:val="single"/>
    </w:rPr>
  </w:style>
  <w:style w:type="character" w:customStyle="1" w:styleId="UnresolvedMention">
    <w:name w:val="Unresolved Mention"/>
    <w:basedOn w:val="DefaultParagraphFont"/>
    <w:uiPriority w:val="99"/>
    <w:semiHidden/>
    <w:unhideWhenUsed/>
    <w:rsid w:val="000F3466"/>
    <w:rPr>
      <w:color w:val="605E5C"/>
      <w:shd w:val="clear" w:color="auto" w:fill="E1DFDD"/>
    </w:rPr>
  </w:style>
  <w:style w:type="paragraph" w:styleId="BalloonText">
    <w:name w:val="Balloon Text"/>
    <w:basedOn w:val="Normal"/>
    <w:link w:val="BalloonTextChar"/>
    <w:uiPriority w:val="99"/>
    <w:semiHidden/>
    <w:unhideWhenUsed/>
    <w:rsid w:val="00DF46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6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514698">
      <w:bodyDiv w:val="1"/>
      <w:marLeft w:val="0"/>
      <w:marRight w:val="0"/>
      <w:marTop w:val="0"/>
      <w:marBottom w:val="0"/>
      <w:divBdr>
        <w:top w:val="none" w:sz="0" w:space="0" w:color="auto"/>
        <w:left w:val="none" w:sz="0" w:space="0" w:color="auto"/>
        <w:bottom w:val="none" w:sz="0" w:space="0" w:color="auto"/>
        <w:right w:val="none" w:sz="0" w:space="0" w:color="auto"/>
      </w:divBdr>
    </w:div>
    <w:div w:id="1801725898">
      <w:bodyDiv w:val="1"/>
      <w:marLeft w:val="0"/>
      <w:marRight w:val="0"/>
      <w:marTop w:val="0"/>
      <w:marBottom w:val="0"/>
      <w:divBdr>
        <w:top w:val="none" w:sz="0" w:space="0" w:color="auto"/>
        <w:left w:val="none" w:sz="0" w:space="0" w:color="auto"/>
        <w:bottom w:val="none" w:sz="0" w:space="0" w:color="auto"/>
        <w:right w:val="none" w:sz="0" w:space="0" w:color="auto"/>
      </w:divBdr>
      <w:divsChild>
        <w:div w:id="1763408787">
          <w:marLeft w:val="0"/>
          <w:marRight w:val="0"/>
          <w:marTop w:val="0"/>
          <w:marBottom w:val="0"/>
          <w:divBdr>
            <w:top w:val="none" w:sz="0" w:space="0" w:color="auto"/>
            <w:left w:val="none" w:sz="0" w:space="0" w:color="auto"/>
            <w:bottom w:val="none" w:sz="0" w:space="0" w:color="auto"/>
            <w:right w:val="none" w:sz="0" w:space="0" w:color="auto"/>
          </w:divBdr>
          <w:divsChild>
            <w:div w:id="150946323">
              <w:marLeft w:val="0"/>
              <w:marRight w:val="0"/>
              <w:marTop w:val="0"/>
              <w:marBottom w:val="0"/>
              <w:divBdr>
                <w:top w:val="none" w:sz="0" w:space="0" w:color="auto"/>
                <w:left w:val="none" w:sz="0" w:space="0" w:color="auto"/>
                <w:bottom w:val="none" w:sz="0" w:space="0" w:color="auto"/>
                <w:right w:val="none" w:sz="0" w:space="0" w:color="auto"/>
              </w:divBdr>
              <w:divsChild>
                <w:div w:id="393352130">
                  <w:marLeft w:val="0"/>
                  <w:marRight w:val="0"/>
                  <w:marTop w:val="0"/>
                  <w:marBottom w:val="0"/>
                  <w:divBdr>
                    <w:top w:val="none" w:sz="0" w:space="0" w:color="auto"/>
                    <w:left w:val="none" w:sz="0" w:space="0" w:color="auto"/>
                    <w:bottom w:val="none" w:sz="0" w:space="0" w:color="auto"/>
                    <w:right w:val="none" w:sz="0" w:space="0" w:color="auto"/>
                  </w:divBdr>
                  <w:divsChild>
                    <w:div w:id="1222520122">
                      <w:marLeft w:val="0"/>
                      <w:marRight w:val="0"/>
                      <w:marTop w:val="0"/>
                      <w:marBottom w:val="0"/>
                      <w:divBdr>
                        <w:top w:val="none" w:sz="0" w:space="0" w:color="auto"/>
                        <w:left w:val="none" w:sz="0" w:space="0" w:color="auto"/>
                        <w:bottom w:val="none" w:sz="0" w:space="0" w:color="auto"/>
                        <w:right w:val="none" w:sz="0" w:space="0" w:color="auto"/>
                      </w:divBdr>
                      <w:divsChild>
                        <w:div w:id="595137859">
                          <w:marLeft w:val="0"/>
                          <w:marRight w:val="0"/>
                          <w:marTop w:val="0"/>
                          <w:marBottom w:val="0"/>
                          <w:divBdr>
                            <w:top w:val="none" w:sz="0" w:space="0" w:color="auto"/>
                            <w:left w:val="none" w:sz="0" w:space="0" w:color="auto"/>
                            <w:bottom w:val="none" w:sz="0" w:space="0" w:color="auto"/>
                            <w:right w:val="none" w:sz="0" w:space="0" w:color="auto"/>
                          </w:divBdr>
                          <w:divsChild>
                            <w:div w:id="2146971966">
                              <w:marLeft w:val="0"/>
                              <w:marRight w:val="0"/>
                              <w:marTop w:val="0"/>
                              <w:marBottom w:val="0"/>
                              <w:divBdr>
                                <w:top w:val="none" w:sz="0" w:space="0" w:color="auto"/>
                                <w:left w:val="none" w:sz="0" w:space="0" w:color="auto"/>
                                <w:bottom w:val="none" w:sz="0" w:space="0" w:color="auto"/>
                                <w:right w:val="none" w:sz="0" w:space="0" w:color="auto"/>
                              </w:divBdr>
                              <w:divsChild>
                                <w:div w:id="697586357">
                                  <w:marLeft w:val="0"/>
                                  <w:marRight w:val="0"/>
                                  <w:marTop w:val="0"/>
                                  <w:marBottom w:val="0"/>
                                  <w:divBdr>
                                    <w:top w:val="none" w:sz="0" w:space="0" w:color="auto"/>
                                    <w:left w:val="none" w:sz="0" w:space="0" w:color="auto"/>
                                    <w:bottom w:val="none" w:sz="0" w:space="0" w:color="auto"/>
                                    <w:right w:val="none" w:sz="0" w:space="0" w:color="auto"/>
                                  </w:divBdr>
                                  <w:divsChild>
                                    <w:div w:id="1272322351">
                                      <w:marLeft w:val="0"/>
                                      <w:marRight w:val="0"/>
                                      <w:marTop w:val="0"/>
                                      <w:marBottom w:val="0"/>
                                      <w:divBdr>
                                        <w:top w:val="none" w:sz="0" w:space="0" w:color="auto"/>
                                        <w:left w:val="none" w:sz="0" w:space="0" w:color="auto"/>
                                        <w:bottom w:val="none" w:sz="0" w:space="0" w:color="auto"/>
                                        <w:right w:val="none" w:sz="0" w:space="0" w:color="auto"/>
                                      </w:divBdr>
                                      <w:divsChild>
                                        <w:div w:id="1502694908">
                                          <w:marLeft w:val="0"/>
                                          <w:marRight w:val="0"/>
                                          <w:marTop w:val="0"/>
                                          <w:marBottom w:val="0"/>
                                          <w:divBdr>
                                            <w:top w:val="none" w:sz="0" w:space="0" w:color="auto"/>
                                            <w:left w:val="none" w:sz="0" w:space="0" w:color="auto"/>
                                            <w:bottom w:val="none" w:sz="0" w:space="0" w:color="auto"/>
                                            <w:right w:val="none" w:sz="0" w:space="0" w:color="auto"/>
                                          </w:divBdr>
                                          <w:divsChild>
                                            <w:div w:id="397287282">
                                              <w:marLeft w:val="0"/>
                                              <w:marRight w:val="0"/>
                                              <w:marTop w:val="0"/>
                                              <w:marBottom w:val="0"/>
                                              <w:divBdr>
                                                <w:top w:val="none" w:sz="0" w:space="0" w:color="auto"/>
                                                <w:left w:val="none" w:sz="0" w:space="0" w:color="auto"/>
                                                <w:bottom w:val="none" w:sz="0" w:space="0" w:color="auto"/>
                                                <w:right w:val="none" w:sz="0" w:space="0" w:color="auto"/>
                                              </w:divBdr>
                                            </w:div>
                                            <w:div w:id="624967982">
                                              <w:marLeft w:val="0"/>
                                              <w:marRight w:val="0"/>
                                              <w:marTop w:val="0"/>
                                              <w:marBottom w:val="0"/>
                                              <w:divBdr>
                                                <w:top w:val="none" w:sz="0" w:space="0" w:color="auto"/>
                                                <w:left w:val="none" w:sz="0" w:space="0" w:color="auto"/>
                                                <w:bottom w:val="none" w:sz="0" w:space="0" w:color="auto"/>
                                                <w:right w:val="none" w:sz="0" w:space="0" w:color="auto"/>
                                              </w:divBdr>
                                              <w:divsChild>
                                                <w:div w:id="1572544749">
                                                  <w:marLeft w:val="0"/>
                                                  <w:marRight w:val="0"/>
                                                  <w:marTop w:val="0"/>
                                                  <w:marBottom w:val="0"/>
                                                  <w:divBdr>
                                                    <w:top w:val="none" w:sz="0" w:space="0" w:color="auto"/>
                                                    <w:left w:val="none" w:sz="0" w:space="0" w:color="auto"/>
                                                    <w:bottom w:val="none" w:sz="0" w:space="0" w:color="auto"/>
                                                    <w:right w:val="none" w:sz="0" w:space="0" w:color="auto"/>
                                                  </w:divBdr>
                                                </w:div>
                                                <w:div w:id="1914509139">
                                                  <w:marLeft w:val="0"/>
                                                  <w:marRight w:val="0"/>
                                                  <w:marTop w:val="0"/>
                                                  <w:marBottom w:val="0"/>
                                                  <w:divBdr>
                                                    <w:top w:val="none" w:sz="0" w:space="0" w:color="auto"/>
                                                    <w:left w:val="none" w:sz="0" w:space="0" w:color="auto"/>
                                                    <w:bottom w:val="none" w:sz="0" w:space="0" w:color="auto"/>
                                                    <w:right w:val="none" w:sz="0" w:space="0" w:color="auto"/>
                                                  </w:divBdr>
                                                  <w:divsChild>
                                                    <w:div w:id="195965419">
                                                      <w:marLeft w:val="0"/>
                                                      <w:marRight w:val="0"/>
                                                      <w:marTop w:val="0"/>
                                                      <w:marBottom w:val="0"/>
                                                      <w:divBdr>
                                                        <w:top w:val="none" w:sz="0" w:space="0" w:color="auto"/>
                                                        <w:left w:val="none" w:sz="0" w:space="0" w:color="auto"/>
                                                        <w:bottom w:val="none" w:sz="0" w:space="0" w:color="auto"/>
                                                        <w:right w:val="none" w:sz="0" w:space="0" w:color="auto"/>
                                                      </w:divBdr>
                                                      <w:divsChild>
                                                        <w:div w:id="64619312">
                                                          <w:marLeft w:val="0"/>
                                                          <w:marRight w:val="0"/>
                                                          <w:marTop w:val="0"/>
                                                          <w:marBottom w:val="0"/>
                                                          <w:divBdr>
                                                            <w:top w:val="none" w:sz="0" w:space="0" w:color="auto"/>
                                                            <w:left w:val="none" w:sz="0" w:space="0" w:color="auto"/>
                                                            <w:bottom w:val="none" w:sz="0" w:space="0" w:color="auto"/>
                                                            <w:right w:val="none" w:sz="0" w:space="0" w:color="auto"/>
                                                          </w:divBdr>
                                                          <w:divsChild>
                                                            <w:div w:id="538051194">
                                                              <w:marLeft w:val="0"/>
                                                              <w:marRight w:val="0"/>
                                                              <w:marTop w:val="0"/>
                                                              <w:marBottom w:val="0"/>
                                                              <w:divBdr>
                                                                <w:top w:val="none" w:sz="0" w:space="0" w:color="auto"/>
                                                                <w:left w:val="none" w:sz="0" w:space="0" w:color="auto"/>
                                                                <w:bottom w:val="none" w:sz="0" w:space="0" w:color="auto"/>
                                                                <w:right w:val="none" w:sz="0" w:space="0" w:color="auto"/>
                                                              </w:divBdr>
                                                            </w:div>
                                                            <w:div w:id="837694465">
                                                              <w:marLeft w:val="0"/>
                                                              <w:marRight w:val="0"/>
                                                              <w:marTop w:val="0"/>
                                                              <w:marBottom w:val="0"/>
                                                              <w:divBdr>
                                                                <w:top w:val="none" w:sz="0" w:space="0" w:color="auto"/>
                                                                <w:left w:val="none" w:sz="0" w:space="0" w:color="auto"/>
                                                                <w:bottom w:val="none" w:sz="0" w:space="0" w:color="auto"/>
                                                                <w:right w:val="none" w:sz="0" w:space="0" w:color="auto"/>
                                                              </w:divBdr>
                                                              <w:divsChild>
                                                                <w:div w:id="424616670">
                                                                  <w:marLeft w:val="0"/>
                                                                  <w:marRight w:val="0"/>
                                                                  <w:marTop w:val="0"/>
                                                                  <w:marBottom w:val="0"/>
                                                                  <w:divBdr>
                                                                    <w:top w:val="none" w:sz="0" w:space="0" w:color="auto"/>
                                                                    <w:left w:val="none" w:sz="0" w:space="0" w:color="auto"/>
                                                                    <w:bottom w:val="none" w:sz="0" w:space="0" w:color="auto"/>
                                                                    <w:right w:val="none" w:sz="0" w:space="0" w:color="auto"/>
                                                                  </w:divBdr>
                                                                </w:div>
                                                                <w:div w:id="1877740952">
                                                                  <w:marLeft w:val="0"/>
                                                                  <w:marRight w:val="0"/>
                                                                  <w:marTop w:val="0"/>
                                                                  <w:marBottom w:val="0"/>
                                                                  <w:divBdr>
                                                                    <w:top w:val="none" w:sz="0" w:space="0" w:color="auto"/>
                                                                    <w:left w:val="none" w:sz="0" w:space="0" w:color="auto"/>
                                                                    <w:bottom w:val="none" w:sz="0" w:space="0" w:color="auto"/>
                                                                    <w:right w:val="none" w:sz="0" w:space="0" w:color="auto"/>
                                                                  </w:divBdr>
                                                                  <w:divsChild>
                                                                    <w:div w:id="1945653877">
                                                                      <w:marLeft w:val="0"/>
                                                                      <w:marRight w:val="0"/>
                                                                      <w:marTop w:val="0"/>
                                                                      <w:marBottom w:val="0"/>
                                                                      <w:divBdr>
                                                                        <w:top w:val="none" w:sz="0" w:space="0" w:color="auto"/>
                                                                        <w:left w:val="none" w:sz="0" w:space="0" w:color="auto"/>
                                                                        <w:bottom w:val="none" w:sz="0" w:space="0" w:color="auto"/>
                                                                        <w:right w:val="none" w:sz="0" w:space="0" w:color="auto"/>
                                                                      </w:divBdr>
                                                                      <w:divsChild>
                                                                        <w:div w:id="1671055234">
                                                                          <w:marLeft w:val="0"/>
                                                                          <w:marRight w:val="0"/>
                                                                          <w:marTop w:val="0"/>
                                                                          <w:marBottom w:val="0"/>
                                                                          <w:divBdr>
                                                                            <w:top w:val="none" w:sz="0" w:space="0" w:color="auto"/>
                                                                            <w:left w:val="none" w:sz="0" w:space="0" w:color="auto"/>
                                                                            <w:bottom w:val="none" w:sz="0" w:space="0" w:color="auto"/>
                                                                            <w:right w:val="none" w:sz="0" w:space="0" w:color="auto"/>
                                                                          </w:divBdr>
                                                                          <w:divsChild>
                                                                            <w:div w:id="1949777406">
                                                                              <w:marLeft w:val="0"/>
                                                                              <w:marRight w:val="0"/>
                                                                              <w:marTop w:val="0"/>
                                                                              <w:marBottom w:val="0"/>
                                                                              <w:divBdr>
                                                                                <w:top w:val="none" w:sz="0" w:space="0" w:color="auto"/>
                                                                                <w:left w:val="none" w:sz="0" w:space="0" w:color="auto"/>
                                                                                <w:bottom w:val="none" w:sz="0" w:space="0" w:color="auto"/>
                                                                                <w:right w:val="none" w:sz="0" w:space="0" w:color="auto"/>
                                                                              </w:divBdr>
                                                                              <w:divsChild>
                                                                                <w:div w:id="8380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206134">
                                                          <w:marLeft w:val="0"/>
                                                          <w:marRight w:val="0"/>
                                                          <w:marTop w:val="0"/>
                                                          <w:marBottom w:val="0"/>
                                                          <w:divBdr>
                                                            <w:top w:val="none" w:sz="0" w:space="0" w:color="auto"/>
                                                            <w:left w:val="none" w:sz="0" w:space="0" w:color="auto"/>
                                                            <w:bottom w:val="none" w:sz="0" w:space="0" w:color="auto"/>
                                                            <w:right w:val="none" w:sz="0" w:space="0" w:color="auto"/>
                                                          </w:divBdr>
                                                        </w:div>
                                                        <w:div w:id="1798136509">
                                                          <w:marLeft w:val="0"/>
                                                          <w:marRight w:val="0"/>
                                                          <w:marTop w:val="0"/>
                                                          <w:marBottom w:val="0"/>
                                                          <w:divBdr>
                                                            <w:top w:val="none" w:sz="0" w:space="0" w:color="auto"/>
                                                            <w:left w:val="none" w:sz="0" w:space="0" w:color="auto"/>
                                                            <w:bottom w:val="none" w:sz="0" w:space="0" w:color="auto"/>
                                                            <w:right w:val="none" w:sz="0" w:space="0" w:color="auto"/>
                                                          </w:divBdr>
                                                        </w:div>
                                                      </w:divsChild>
                                                    </w:div>
                                                    <w:div w:id="5542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0290">
                                              <w:marLeft w:val="0"/>
                                              <w:marRight w:val="0"/>
                                              <w:marTop w:val="0"/>
                                              <w:marBottom w:val="0"/>
                                              <w:divBdr>
                                                <w:top w:val="none" w:sz="0" w:space="0" w:color="auto"/>
                                                <w:left w:val="none" w:sz="0" w:space="0" w:color="auto"/>
                                                <w:bottom w:val="none" w:sz="0" w:space="0" w:color="auto"/>
                                                <w:right w:val="none" w:sz="0" w:space="0" w:color="auto"/>
                                              </w:divBdr>
                                            </w:div>
                                            <w:div w:id="2023849188">
                                              <w:marLeft w:val="0"/>
                                              <w:marRight w:val="0"/>
                                              <w:marTop w:val="0"/>
                                              <w:marBottom w:val="0"/>
                                              <w:divBdr>
                                                <w:top w:val="none" w:sz="0" w:space="0" w:color="auto"/>
                                                <w:left w:val="none" w:sz="0" w:space="0" w:color="auto"/>
                                                <w:bottom w:val="none" w:sz="0" w:space="0" w:color="auto"/>
                                                <w:right w:val="none" w:sz="0" w:space="0" w:color="auto"/>
                                              </w:divBdr>
                                            </w:div>
                                            <w:div w:id="207469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062164">
      <w:bodyDiv w:val="1"/>
      <w:marLeft w:val="0"/>
      <w:marRight w:val="0"/>
      <w:marTop w:val="0"/>
      <w:marBottom w:val="0"/>
      <w:divBdr>
        <w:top w:val="none" w:sz="0" w:space="0" w:color="auto"/>
        <w:left w:val="none" w:sz="0" w:space="0" w:color="auto"/>
        <w:bottom w:val="none" w:sz="0" w:space="0" w:color="auto"/>
        <w:right w:val="none" w:sz="0" w:space="0" w:color="auto"/>
      </w:divBdr>
      <w:divsChild>
        <w:div w:id="38290163">
          <w:marLeft w:val="0"/>
          <w:marRight w:val="0"/>
          <w:marTop w:val="0"/>
          <w:marBottom w:val="0"/>
          <w:divBdr>
            <w:top w:val="none" w:sz="0" w:space="0" w:color="auto"/>
            <w:left w:val="none" w:sz="0" w:space="0" w:color="auto"/>
            <w:bottom w:val="none" w:sz="0" w:space="0" w:color="auto"/>
            <w:right w:val="none" w:sz="0" w:space="0" w:color="auto"/>
          </w:divBdr>
        </w:div>
        <w:div w:id="185412992">
          <w:marLeft w:val="0"/>
          <w:marRight w:val="0"/>
          <w:marTop w:val="0"/>
          <w:marBottom w:val="0"/>
          <w:divBdr>
            <w:top w:val="none" w:sz="0" w:space="0" w:color="auto"/>
            <w:left w:val="none" w:sz="0" w:space="0" w:color="auto"/>
            <w:bottom w:val="none" w:sz="0" w:space="0" w:color="auto"/>
            <w:right w:val="none" w:sz="0" w:space="0" w:color="auto"/>
          </w:divBdr>
        </w:div>
        <w:div w:id="282734337">
          <w:marLeft w:val="0"/>
          <w:marRight w:val="0"/>
          <w:marTop w:val="0"/>
          <w:marBottom w:val="0"/>
          <w:divBdr>
            <w:top w:val="none" w:sz="0" w:space="0" w:color="auto"/>
            <w:left w:val="none" w:sz="0" w:space="0" w:color="auto"/>
            <w:bottom w:val="none" w:sz="0" w:space="0" w:color="auto"/>
            <w:right w:val="none" w:sz="0" w:space="0" w:color="auto"/>
          </w:divBdr>
        </w:div>
        <w:div w:id="672101781">
          <w:marLeft w:val="0"/>
          <w:marRight w:val="0"/>
          <w:marTop w:val="0"/>
          <w:marBottom w:val="0"/>
          <w:divBdr>
            <w:top w:val="none" w:sz="0" w:space="0" w:color="auto"/>
            <w:left w:val="none" w:sz="0" w:space="0" w:color="auto"/>
            <w:bottom w:val="none" w:sz="0" w:space="0" w:color="auto"/>
            <w:right w:val="none" w:sz="0" w:space="0" w:color="auto"/>
          </w:divBdr>
        </w:div>
        <w:div w:id="871843625">
          <w:marLeft w:val="0"/>
          <w:marRight w:val="0"/>
          <w:marTop w:val="0"/>
          <w:marBottom w:val="0"/>
          <w:divBdr>
            <w:top w:val="none" w:sz="0" w:space="0" w:color="auto"/>
            <w:left w:val="none" w:sz="0" w:space="0" w:color="auto"/>
            <w:bottom w:val="none" w:sz="0" w:space="0" w:color="auto"/>
            <w:right w:val="none" w:sz="0" w:space="0" w:color="auto"/>
          </w:divBdr>
        </w:div>
        <w:div w:id="902911293">
          <w:marLeft w:val="0"/>
          <w:marRight w:val="0"/>
          <w:marTop w:val="0"/>
          <w:marBottom w:val="0"/>
          <w:divBdr>
            <w:top w:val="none" w:sz="0" w:space="0" w:color="auto"/>
            <w:left w:val="none" w:sz="0" w:space="0" w:color="auto"/>
            <w:bottom w:val="none" w:sz="0" w:space="0" w:color="auto"/>
            <w:right w:val="none" w:sz="0" w:space="0" w:color="auto"/>
          </w:divBdr>
        </w:div>
        <w:div w:id="1244875611">
          <w:marLeft w:val="0"/>
          <w:marRight w:val="0"/>
          <w:marTop w:val="0"/>
          <w:marBottom w:val="0"/>
          <w:divBdr>
            <w:top w:val="none" w:sz="0" w:space="0" w:color="auto"/>
            <w:left w:val="none" w:sz="0" w:space="0" w:color="auto"/>
            <w:bottom w:val="none" w:sz="0" w:space="0" w:color="auto"/>
            <w:right w:val="none" w:sz="0" w:space="0" w:color="auto"/>
          </w:divBdr>
        </w:div>
        <w:div w:id="1910185847">
          <w:marLeft w:val="0"/>
          <w:marRight w:val="0"/>
          <w:marTop w:val="0"/>
          <w:marBottom w:val="0"/>
          <w:divBdr>
            <w:top w:val="none" w:sz="0" w:space="0" w:color="auto"/>
            <w:left w:val="none" w:sz="0" w:space="0" w:color="auto"/>
            <w:bottom w:val="none" w:sz="0" w:space="0" w:color="auto"/>
            <w:right w:val="none" w:sz="0" w:space="0" w:color="auto"/>
          </w:divBdr>
        </w:div>
        <w:div w:id="1912932025">
          <w:marLeft w:val="0"/>
          <w:marRight w:val="0"/>
          <w:marTop w:val="0"/>
          <w:marBottom w:val="0"/>
          <w:divBdr>
            <w:top w:val="none" w:sz="0" w:space="0" w:color="auto"/>
            <w:left w:val="none" w:sz="0" w:space="0" w:color="auto"/>
            <w:bottom w:val="none" w:sz="0" w:space="0" w:color="auto"/>
            <w:right w:val="none" w:sz="0" w:space="0" w:color="auto"/>
          </w:divBdr>
        </w:div>
      </w:divsChild>
    </w:div>
    <w:div w:id="2002586978">
      <w:bodyDiv w:val="1"/>
      <w:marLeft w:val="0"/>
      <w:marRight w:val="0"/>
      <w:marTop w:val="0"/>
      <w:marBottom w:val="0"/>
      <w:divBdr>
        <w:top w:val="none" w:sz="0" w:space="0" w:color="auto"/>
        <w:left w:val="none" w:sz="0" w:space="0" w:color="auto"/>
        <w:bottom w:val="none" w:sz="0" w:space="0" w:color="auto"/>
        <w:right w:val="none" w:sz="0" w:space="0" w:color="auto"/>
      </w:divBdr>
      <w:divsChild>
        <w:div w:id="532962831">
          <w:marLeft w:val="0"/>
          <w:marRight w:val="0"/>
          <w:marTop w:val="0"/>
          <w:marBottom w:val="0"/>
          <w:divBdr>
            <w:top w:val="none" w:sz="0" w:space="0" w:color="auto"/>
            <w:left w:val="none" w:sz="0" w:space="0" w:color="auto"/>
            <w:bottom w:val="none" w:sz="0" w:space="0" w:color="auto"/>
            <w:right w:val="none" w:sz="0" w:space="0" w:color="auto"/>
          </w:divBdr>
          <w:divsChild>
            <w:div w:id="1341153871">
              <w:marLeft w:val="0"/>
              <w:marRight w:val="0"/>
              <w:marTop w:val="0"/>
              <w:marBottom w:val="0"/>
              <w:divBdr>
                <w:top w:val="none" w:sz="0" w:space="0" w:color="auto"/>
                <w:left w:val="none" w:sz="0" w:space="0" w:color="auto"/>
                <w:bottom w:val="none" w:sz="0" w:space="0" w:color="auto"/>
                <w:right w:val="none" w:sz="0" w:space="0" w:color="auto"/>
              </w:divBdr>
              <w:divsChild>
                <w:div w:id="67920438">
                  <w:marLeft w:val="0"/>
                  <w:marRight w:val="0"/>
                  <w:marTop w:val="0"/>
                  <w:marBottom w:val="0"/>
                  <w:divBdr>
                    <w:top w:val="none" w:sz="0" w:space="0" w:color="auto"/>
                    <w:left w:val="none" w:sz="0" w:space="0" w:color="auto"/>
                    <w:bottom w:val="none" w:sz="0" w:space="0" w:color="auto"/>
                    <w:right w:val="none" w:sz="0" w:space="0" w:color="auto"/>
                  </w:divBdr>
                  <w:divsChild>
                    <w:div w:id="444733668">
                      <w:marLeft w:val="0"/>
                      <w:marRight w:val="0"/>
                      <w:marTop w:val="0"/>
                      <w:marBottom w:val="0"/>
                      <w:divBdr>
                        <w:top w:val="none" w:sz="0" w:space="0" w:color="auto"/>
                        <w:left w:val="none" w:sz="0" w:space="0" w:color="auto"/>
                        <w:bottom w:val="none" w:sz="0" w:space="0" w:color="auto"/>
                        <w:right w:val="none" w:sz="0" w:space="0" w:color="auto"/>
                      </w:divBdr>
                      <w:divsChild>
                        <w:div w:id="529103935">
                          <w:marLeft w:val="0"/>
                          <w:marRight w:val="0"/>
                          <w:marTop w:val="0"/>
                          <w:marBottom w:val="0"/>
                          <w:divBdr>
                            <w:top w:val="none" w:sz="0" w:space="0" w:color="auto"/>
                            <w:left w:val="none" w:sz="0" w:space="0" w:color="auto"/>
                            <w:bottom w:val="none" w:sz="0" w:space="0" w:color="auto"/>
                            <w:right w:val="none" w:sz="0" w:space="0" w:color="auto"/>
                          </w:divBdr>
                          <w:divsChild>
                            <w:div w:id="2104109420">
                              <w:marLeft w:val="0"/>
                              <w:marRight w:val="0"/>
                              <w:marTop w:val="0"/>
                              <w:marBottom w:val="0"/>
                              <w:divBdr>
                                <w:top w:val="none" w:sz="0" w:space="0" w:color="auto"/>
                                <w:left w:val="none" w:sz="0" w:space="0" w:color="auto"/>
                                <w:bottom w:val="none" w:sz="0" w:space="0" w:color="auto"/>
                                <w:right w:val="none" w:sz="0" w:space="0" w:color="auto"/>
                              </w:divBdr>
                              <w:divsChild>
                                <w:div w:id="2068334460">
                                  <w:marLeft w:val="0"/>
                                  <w:marRight w:val="0"/>
                                  <w:marTop w:val="0"/>
                                  <w:marBottom w:val="0"/>
                                  <w:divBdr>
                                    <w:top w:val="none" w:sz="0" w:space="0" w:color="auto"/>
                                    <w:left w:val="none" w:sz="0" w:space="0" w:color="auto"/>
                                    <w:bottom w:val="none" w:sz="0" w:space="0" w:color="auto"/>
                                    <w:right w:val="none" w:sz="0" w:space="0" w:color="auto"/>
                                  </w:divBdr>
                                  <w:divsChild>
                                    <w:div w:id="1348143104">
                                      <w:marLeft w:val="0"/>
                                      <w:marRight w:val="0"/>
                                      <w:marTop w:val="0"/>
                                      <w:marBottom w:val="0"/>
                                      <w:divBdr>
                                        <w:top w:val="none" w:sz="0" w:space="0" w:color="auto"/>
                                        <w:left w:val="none" w:sz="0" w:space="0" w:color="auto"/>
                                        <w:bottom w:val="none" w:sz="0" w:space="0" w:color="auto"/>
                                        <w:right w:val="none" w:sz="0" w:space="0" w:color="auto"/>
                                      </w:divBdr>
                                      <w:divsChild>
                                        <w:div w:id="630332070">
                                          <w:marLeft w:val="0"/>
                                          <w:marRight w:val="0"/>
                                          <w:marTop w:val="0"/>
                                          <w:marBottom w:val="0"/>
                                          <w:divBdr>
                                            <w:top w:val="none" w:sz="0" w:space="0" w:color="auto"/>
                                            <w:left w:val="none" w:sz="0" w:space="0" w:color="auto"/>
                                            <w:bottom w:val="none" w:sz="0" w:space="0" w:color="auto"/>
                                            <w:right w:val="none" w:sz="0" w:space="0" w:color="auto"/>
                                          </w:divBdr>
                                          <w:divsChild>
                                            <w:div w:id="529072162">
                                              <w:marLeft w:val="0"/>
                                              <w:marRight w:val="0"/>
                                              <w:marTop w:val="0"/>
                                              <w:marBottom w:val="0"/>
                                              <w:divBdr>
                                                <w:top w:val="none" w:sz="0" w:space="0" w:color="auto"/>
                                                <w:left w:val="none" w:sz="0" w:space="0" w:color="auto"/>
                                                <w:bottom w:val="none" w:sz="0" w:space="0" w:color="auto"/>
                                                <w:right w:val="none" w:sz="0" w:space="0" w:color="auto"/>
                                              </w:divBdr>
                                              <w:divsChild>
                                                <w:div w:id="684019555">
                                                  <w:marLeft w:val="0"/>
                                                  <w:marRight w:val="0"/>
                                                  <w:marTop w:val="0"/>
                                                  <w:marBottom w:val="0"/>
                                                  <w:divBdr>
                                                    <w:top w:val="none" w:sz="0" w:space="0" w:color="auto"/>
                                                    <w:left w:val="none" w:sz="0" w:space="0" w:color="auto"/>
                                                    <w:bottom w:val="none" w:sz="0" w:space="0" w:color="auto"/>
                                                    <w:right w:val="none" w:sz="0" w:space="0" w:color="auto"/>
                                                  </w:divBdr>
                                                </w:div>
                                                <w:div w:id="1160193331">
                                                  <w:marLeft w:val="0"/>
                                                  <w:marRight w:val="0"/>
                                                  <w:marTop w:val="0"/>
                                                  <w:marBottom w:val="0"/>
                                                  <w:divBdr>
                                                    <w:top w:val="none" w:sz="0" w:space="0" w:color="auto"/>
                                                    <w:left w:val="none" w:sz="0" w:space="0" w:color="auto"/>
                                                    <w:bottom w:val="none" w:sz="0" w:space="0" w:color="auto"/>
                                                    <w:right w:val="none" w:sz="0" w:space="0" w:color="auto"/>
                                                  </w:divBdr>
                                                  <w:divsChild>
                                                    <w:div w:id="1381323817">
                                                      <w:marLeft w:val="0"/>
                                                      <w:marRight w:val="0"/>
                                                      <w:marTop w:val="0"/>
                                                      <w:marBottom w:val="0"/>
                                                      <w:divBdr>
                                                        <w:top w:val="none" w:sz="0" w:space="0" w:color="auto"/>
                                                        <w:left w:val="none" w:sz="0" w:space="0" w:color="auto"/>
                                                        <w:bottom w:val="none" w:sz="0" w:space="0" w:color="auto"/>
                                                        <w:right w:val="none" w:sz="0" w:space="0" w:color="auto"/>
                                                      </w:divBdr>
                                                    </w:div>
                                                    <w:div w:id="2145851152">
                                                      <w:marLeft w:val="0"/>
                                                      <w:marRight w:val="0"/>
                                                      <w:marTop w:val="0"/>
                                                      <w:marBottom w:val="0"/>
                                                      <w:divBdr>
                                                        <w:top w:val="none" w:sz="0" w:space="0" w:color="auto"/>
                                                        <w:left w:val="none" w:sz="0" w:space="0" w:color="auto"/>
                                                        <w:bottom w:val="none" w:sz="0" w:space="0" w:color="auto"/>
                                                        <w:right w:val="none" w:sz="0" w:space="0" w:color="auto"/>
                                                      </w:divBdr>
                                                      <w:divsChild>
                                                        <w:div w:id="374424854">
                                                          <w:marLeft w:val="0"/>
                                                          <w:marRight w:val="0"/>
                                                          <w:marTop w:val="0"/>
                                                          <w:marBottom w:val="0"/>
                                                          <w:divBdr>
                                                            <w:top w:val="none" w:sz="0" w:space="0" w:color="auto"/>
                                                            <w:left w:val="none" w:sz="0" w:space="0" w:color="auto"/>
                                                            <w:bottom w:val="none" w:sz="0" w:space="0" w:color="auto"/>
                                                            <w:right w:val="none" w:sz="0" w:space="0" w:color="auto"/>
                                                          </w:divBdr>
                                                        </w:div>
                                                        <w:div w:id="397748848">
                                                          <w:marLeft w:val="0"/>
                                                          <w:marRight w:val="0"/>
                                                          <w:marTop w:val="0"/>
                                                          <w:marBottom w:val="0"/>
                                                          <w:divBdr>
                                                            <w:top w:val="none" w:sz="0" w:space="0" w:color="auto"/>
                                                            <w:left w:val="none" w:sz="0" w:space="0" w:color="auto"/>
                                                            <w:bottom w:val="none" w:sz="0" w:space="0" w:color="auto"/>
                                                            <w:right w:val="none" w:sz="0" w:space="0" w:color="auto"/>
                                                          </w:divBdr>
                                                        </w:div>
                                                        <w:div w:id="1712875905">
                                                          <w:marLeft w:val="0"/>
                                                          <w:marRight w:val="0"/>
                                                          <w:marTop w:val="0"/>
                                                          <w:marBottom w:val="0"/>
                                                          <w:divBdr>
                                                            <w:top w:val="none" w:sz="0" w:space="0" w:color="auto"/>
                                                            <w:left w:val="none" w:sz="0" w:space="0" w:color="auto"/>
                                                            <w:bottom w:val="none" w:sz="0" w:space="0" w:color="auto"/>
                                                            <w:right w:val="none" w:sz="0" w:space="0" w:color="auto"/>
                                                          </w:divBdr>
                                                          <w:divsChild>
                                                            <w:div w:id="220990651">
                                                              <w:marLeft w:val="0"/>
                                                              <w:marRight w:val="0"/>
                                                              <w:marTop w:val="0"/>
                                                              <w:marBottom w:val="0"/>
                                                              <w:divBdr>
                                                                <w:top w:val="none" w:sz="0" w:space="0" w:color="auto"/>
                                                                <w:left w:val="none" w:sz="0" w:space="0" w:color="auto"/>
                                                                <w:bottom w:val="none" w:sz="0" w:space="0" w:color="auto"/>
                                                                <w:right w:val="none" w:sz="0" w:space="0" w:color="auto"/>
                                                              </w:divBdr>
                                                              <w:divsChild>
                                                                <w:div w:id="88238917">
                                                                  <w:marLeft w:val="0"/>
                                                                  <w:marRight w:val="0"/>
                                                                  <w:marTop w:val="0"/>
                                                                  <w:marBottom w:val="0"/>
                                                                  <w:divBdr>
                                                                    <w:top w:val="none" w:sz="0" w:space="0" w:color="auto"/>
                                                                    <w:left w:val="none" w:sz="0" w:space="0" w:color="auto"/>
                                                                    <w:bottom w:val="none" w:sz="0" w:space="0" w:color="auto"/>
                                                                    <w:right w:val="none" w:sz="0" w:space="0" w:color="auto"/>
                                                                  </w:divBdr>
                                                                  <w:divsChild>
                                                                    <w:div w:id="1043754796">
                                                                      <w:marLeft w:val="0"/>
                                                                      <w:marRight w:val="0"/>
                                                                      <w:marTop w:val="0"/>
                                                                      <w:marBottom w:val="0"/>
                                                                      <w:divBdr>
                                                                        <w:top w:val="none" w:sz="0" w:space="0" w:color="auto"/>
                                                                        <w:left w:val="none" w:sz="0" w:space="0" w:color="auto"/>
                                                                        <w:bottom w:val="none" w:sz="0" w:space="0" w:color="auto"/>
                                                                        <w:right w:val="none" w:sz="0" w:space="0" w:color="auto"/>
                                                                      </w:divBdr>
                                                                      <w:divsChild>
                                                                        <w:div w:id="2126926979">
                                                                          <w:marLeft w:val="0"/>
                                                                          <w:marRight w:val="0"/>
                                                                          <w:marTop w:val="0"/>
                                                                          <w:marBottom w:val="0"/>
                                                                          <w:divBdr>
                                                                            <w:top w:val="none" w:sz="0" w:space="0" w:color="auto"/>
                                                                            <w:left w:val="none" w:sz="0" w:space="0" w:color="auto"/>
                                                                            <w:bottom w:val="none" w:sz="0" w:space="0" w:color="auto"/>
                                                                            <w:right w:val="none" w:sz="0" w:space="0" w:color="auto"/>
                                                                          </w:divBdr>
                                                                          <w:divsChild>
                                                                            <w:div w:id="133255377">
                                                                              <w:marLeft w:val="0"/>
                                                                              <w:marRight w:val="0"/>
                                                                              <w:marTop w:val="0"/>
                                                                              <w:marBottom w:val="0"/>
                                                                              <w:divBdr>
                                                                                <w:top w:val="none" w:sz="0" w:space="0" w:color="auto"/>
                                                                                <w:left w:val="none" w:sz="0" w:space="0" w:color="auto"/>
                                                                                <w:bottom w:val="none" w:sz="0" w:space="0" w:color="auto"/>
                                                                                <w:right w:val="none" w:sz="0" w:space="0" w:color="auto"/>
                                                                              </w:divBdr>
                                                                              <w:divsChild>
                                                                                <w:div w:id="20625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163308">
                                                                  <w:marLeft w:val="0"/>
                                                                  <w:marRight w:val="0"/>
                                                                  <w:marTop w:val="0"/>
                                                                  <w:marBottom w:val="0"/>
                                                                  <w:divBdr>
                                                                    <w:top w:val="none" w:sz="0" w:space="0" w:color="auto"/>
                                                                    <w:left w:val="none" w:sz="0" w:space="0" w:color="auto"/>
                                                                    <w:bottom w:val="none" w:sz="0" w:space="0" w:color="auto"/>
                                                                    <w:right w:val="none" w:sz="0" w:space="0" w:color="auto"/>
                                                                  </w:divBdr>
                                                                </w:div>
                                                              </w:divsChild>
                                                            </w:div>
                                                            <w:div w:id="18077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90744">
                                              <w:marLeft w:val="0"/>
                                              <w:marRight w:val="0"/>
                                              <w:marTop w:val="0"/>
                                              <w:marBottom w:val="0"/>
                                              <w:divBdr>
                                                <w:top w:val="none" w:sz="0" w:space="0" w:color="auto"/>
                                                <w:left w:val="none" w:sz="0" w:space="0" w:color="auto"/>
                                                <w:bottom w:val="none" w:sz="0" w:space="0" w:color="auto"/>
                                                <w:right w:val="none" w:sz="0" w:space="0" w:color="auto"/>
                                              </w:divBdr>
                                            </w:div>
                                            <w:div w:id="634337622">
                                              <w:marLeft w:val="0"/>
                                              <w:marRight w:val="0"/>
                                              <w:marTop w:val="0"/>
                                              <w:marBottom w:val="0"/>
                                              <w:divBdr>
                                                <w:top w:val="none" w:sz="0" w:space="0" w:color="auto"/>
                                                <w:left w:val="none" w:sz="0" w:space="0" w:color="auto"/>
                                                <w:bottom w:val="none" w:sz="0" w:space="0" w:color="auto"/>
                                                <w:right w:val="none" w:sz="0" w:space="0" w:color="auto"/>
                                              </w:divBdr>
                                            </w:div>
                                            <w:div w:id="1078594836">
                                              <w:marLeft w:val="0"/>
                                              <w:marRight w:val="0"/>
                                              <w:marTop w:val="0"/>
                                              <w:marBottom w:val="0"/>
                                              <w:divBdr>
                                                <w:top w:val="none" w:sz="0" w:space="0" w:color="auto"/>
                                                <w:left w:val="none" w:sz="0" w:space="0" w:color="auto"/>
                                                <w:bottom w:val="none" w:sz="0" w:space="0" w:color="auto"/>
                                                <w:right w:val="none" w:sz="0" w:space="0" w:color="auto"/>
                                              </w:divBdr>
                                            </w:div>
                                            <w:div w:id="11121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llofHonour@internationalrang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Hi Elaine (and Jeff)</vt:lpstr>
    </vt:vector>
  </TitlesOfParts>
  <Company/>
  <LinksUpToDate>false</LinksUpToDate>
  <CharactersWithSpaces>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 Elaine (and Jeff)</dc:title>
  <dc:subject/>
  <dc:creator>Roger</dc:creator>
  <cp:keywords/>
  <cp:lastModifiedBy>Linda Nunn</cp:lastModifiedBy>
  <cp:revision>14</cp:revision>
  <cp:lastPrinted>2020-11-22T19:47:00Z</cp:lastPrinted>
  <dcterms:created xsi:type="dcterms:W3CDTF">2020-11-26T15:20:00Z</dcterms:created>
  <dcterms:modified xsi:type="dcterms:W3CDTF">2021-01-27T17:16:00Z</dcterms:modified>
</cp:coreProperties>
</file>